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CE3A" w14:textId="7A6E1DF6" w:rsidR="00127131" w:rsidRPr="00064F99" w:rsidRDefault="00127131" w:rsidP="00EA0963">
      <w:pPr>
        <w:pStyle w:val="DefaultText"/>
        <w:jc w:val="center"/>
        <w:rPr>
          <w:rFonts w:ascii="Arial" w:hAnsi="Arial" w:cs="Arial"/>
          <w:b/>
          <w:sz w:val="44"/>
          <w:szCs w:val="44"/>
        </w:rPr>
      </w:pPr>
      <w:r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761145">
        <w:rPr>
          <w:rFonts w:ascii="Arial" w:hAnsi="Arial" w:cs="Arial"/>
          <w:b/>
          <w:sz w:val="44"/>
          <w:szCs w:val="44"/>
        </w:rPr>
        <w:t xml:space="preserve">EAST </w:t>
      </w:r>
      <w:r w:rsidR="00EA0963">
        <w:rPr>
          <w:rFonts w:ascii="Arial" w:hAnsi="Arial" w:cs="Arial"/>
          <w:b/>
          <w:sz w:val="44"/>
          <w:szCs w:val="44"/>
        </w:rPr>
        <w:t>STOU</w:t>
      </w:r>
      <w:r w:rsidR="00761145">
        <w:rPr>
          <w:rFonts w:ascii="Arial" w:hAnsi="Arial" w:cs="Arial"/>
          <w:b/>
          <w:sz w:val="44"/>
          <w:szCs w:val="44"/>
        </w:rPr>
        <w:t>R</w:t>
      </w:r>
      <w:r w:rsidR="00561761">
        <w:rPr>
          <w:rFonts w:ascii="Arial" w:hAnsi="Arial" w:cs="Arial"/>
          <w:b/>
          <w:sz w:val="44"/>
          <w:szCs w:val="44"/>
        </w:rPr>
        <w:t xml:space="preserve"> PARIS</w:t>
      </w:r>
      <w:r w:rsidR="00EA0963">
        <w:rPr>
          <w:rFonts w:ascii="Arial" w:hAnsi="Arial" w:cs="Arial"/>
          <w:b/>
          <w:sz w:val="44"/>
          <w:szCs w:val="44"/>
        </w:rPr>
        <w:t>H M</w:t>
      </w:r>
      <w:r w:rsidR="00064F99" w:rsidRPr="00064F99">
        <w:rPr>
          <w:rFonts w:ascii="Arial" w:hAnsi="Arial" w:cs="Arial"/>
          <w:b/>
          <w:sz w:val="44"/>
          <w:szCs w:val="44"/>
        </w:rPr>
        <w:t>EETING</w:t>
      </w:r>
    </w:p>
    <w:p w14:paraId="7C565A4E" w14:textId="6F75829C" w:rsidR="00C44A29" w:rsidRDefault="005E46C1" w:rsidP="003C11A5">
      <w:pPr>
        <w:pStyle w:val="Defaul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East Stour</w:t>
      </w:r>
      <w:r w:rsidR="00561761">
        <w:rPr>
          <w:rFonts w:ascii="Arial" w:hAnsi="Arial" w:cs="Arial"/>
          <w:b/>
          <w:sz w:val="32"/>
          <w:szCs w:val="32"/>
        </w:rPr>
        <w:t xml:space="preserve"> Parish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</w:t>
      </w:r>
      <w:r w:rsidR="00BF7623">
        <w:rPr>
          <w:rFonts w:ascii="Arial" w:hAnsi="Arial" w:cs="Arial"/>
          <w:b/>
          <w:sz w:val="32"/>
          <w:szCs w:val="32"/>
        </w:rPr>
        <w:t xml:space="preserve">meeting 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 xml:space="preserve">held at </w:t>
      </w:r>
      <w:r>
        <w:rPr>
          <w:rFonts w:ascii="Arial" w:hAnsi="Arial" w:cs="Arial"/>
          <w:b/>
          <w:sz w:val="32"/>
          <w:szCs w:val="32"/>
        </w:rPr>
        <w:t xml:space="preserve">East Stour </w:t>
      </w:r>
      <w:r w:rsidR="00EA0963">
        <w:rPr>
          <w:rFonts w:ascii="Arial" w:hAnsi="Arial" w:cs="Arial"/>
          <w:b/>
          <w:sz w:val="32"/>
          <w:szCs w:val="32"/>
        </w:rPr>
        <w:t>Village Hall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7.00</w:t>
      </w:r>
      <w:r w:rsidR="00EA0963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3A6F0A">
        <w:rPr>
          <w:rFonts w:ascii="Arial" w:hAnsi="Arial" w:cs="Arial"/>
          <w:b/>
          <w:sz w:val="32"/>
          <w:szCs w:val="32"/>
        </w:rPr>
        <w:t>Wednesday</w:t>
      </w:r>
      <w:r w:rsidR="00CF764B">
        <w:rPr>
          <w:rFonts w:ascii="Arial" w:hAnsi="Arial" w:cs="Arial"/>
          <w:b/>
          <w:sz w:val="32"/>
          <w:szCs w:val="32"/>
        </w:rPr>
        <w:t xml:space="preserve"> </w:t>
      </w:r>
      <w:r w:rsidR="00377995">
        <w:rPr>
          <w:rFonts w:ascii="Arial" w:hAnsi="Arial" w:cs="Arial"/>
          <w:b/>
          <w:sz w:val="32"/>
          <w:szCs w:val="32"/>
        </w:rPr>
        <w:t>16</w:t>
      </w:r>
      <w:r w:rsidR="00377995" w:rsidRPr="00377995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377995">
        <w:rPr>
          <w:rFonts w:ascii="Arial" w:hAnsi="Arial" w:cs="Arial"/>
          <w:b/>
          <w:sz w:val="32"/>
          <w:szCs w:val="32"/>
        </w:rPr>
        <w:t xml:space="preserve"> of October</w:t>
      </w:r>
      <w:r w:rsidR="00CF764B">
        <w:rPr>
          <w:rFonts w:ascii="Arial" w:hAnsi="Arial" w:cs="Arial"/>
          <w:b/>
          <w:sz w:val="32"/>
          <w:szCs w:val="32"/>
        </w:rPr>
        <w:t xml:space="preserve"> 2024</w:t>
      </w:r>
    </w:p>
    <w:p w14:paraId="66B7162A" w14:textId="18DA24AC" w:rsidR="009A0A08" w:rsidRDefault="009A0A08" w:rsidP="003C11A5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56B9F8DC" w14:textId="2CB4451F" w:rsidR="003E095E" w:rsidRPr="00B0040A" w:rsidRDefault="00527DD5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7967B8">
        <w:rPr>
          <w:rFonts w:ascii="Arial" w:hAnsi="Arial" w:cs="Arial"/>
          <w:b/>
          <w:i/>
          <w:sz w:val="20"/>
        </w:rPr>
        <w:t xml:space="preserve">Parish </w:t>
      </w:r>
      <w:r w:rsidRPr="00064F99">
        <w:rPr>
          <w:rFonts w:ascii="Arial" w:hAnsi="Arial" w:cs="Arial"/>
          <w:b/>
          <w:i/>
          <w:sz w:val="20"/>
        </w:rPr>
        <w:t xml:space="preserve">are </w:t>
      </w:r>
      <w:r w:rsidR="007967B8">
        <w:rPr>
          <w:rFonts w:ascii="Arial" w:hAnsi="Arial" w:cs="Arial"/>
          <w:b/>
          <w:i/>
          <w:sz w:val="20"/>
        </w:rPr>
        <w:t>invited</w:t>
      </w:r>
      <w:r w:rsidRPr="00064F99">
        <w:rPr>
          <w:rFonts w:ascii="Arial" w:hAnsi="Arial" w:cs="Arial"/>
          <w:b/>
          <w:i/>
          <w:sz w:val="20"/>
        </w:rPr>
        <w:t xml:space="preserve">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Rights.</w:t>
      </w:r>
      <w:r w:rsidR="00E73001">
        <w:rPr>
          <w:rFonts w:ascii="Arial" w:hAnsi="Arial" w:cs="Arial"/>
          <w:b/>
          <w:i/>
          <w:sz w:val="20"/>
        </w:rPr>
        <w:t xml:space="preserve">  </w:t>
      </w:r>
      <w:r w:rsidR="00B0040A">
        <w:rPr>
          <w:rFonts w:ascii="Arial" w:hAnsi="Arial" w:cs="Arial"/>
          <w:b/>
          <w:i/>
          <w:sz w:val="20"/>
        </w:rPr>
        <w:t xml:space="preserve"> 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Please inform the </w:t>
      </w:r>
      <w:r w:rsidR="003B58F0">
        <w:rPr>
          <w:rFonts w:ascii="Arial" w:hAnsi="Arial" w:cs="Arial"/>
          <w:b/>
          <w:bCs/>
          <w:iCs/>
          <w:color w:val="000000"/>
          <w:sz w:val="20"/>
          <w:lang w:val="en-US"/>
        </w:rPr>
        <w:t>Clerk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if you are recording the meeting.</w:t>
      </w:r>
      <w:r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63AD39CC" w14:textId="486C0F96" w:rsidR="00E9346A" w:rsidRDefault="0041135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3E095E"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         </w:t>
      </w:r>
      <w:r w:rsidR="00723463"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</w:p>
    <w:p w14:paraId="09B0E0CC" w14:textId="77777777" w:rsidR="003B58F0" w:rsidRDefault="00E9346A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</w:p>
    <w:p w14:paraId="1EAC7276" w14:textId="0D2B95CE" w:rsidR="00C25E51" w:rsidRDefault="003B58F0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Nicola Phillips </w:t>
      </w:r>
      <w:r w:rsidR="00CF764B">
        <w:rPr>
          <w:rFonts w:ascii="Arial" w:hAnsi="Arial" w:cs="Arial"/>
          <w:i/>
          <w:color w:val="000000"/>
          <w:sz w:val="22"/>
          <w:szCs w:val="22"/>
          <w:lang w:val="en-US"/>
        </w:rPr>
        <w:t>–</w:t>
      </w:r>
      <w:r w:rsidR="00456BFB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Clerk</w:t>
      </w:r>
      <w:r w:rsidR="00CF764B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to Stours Parish Council 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5330C93B" w14:textId="4A9BEFA1" w:rsidR="00E9346A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377995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="00377995" w:rsidRPr="00377995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th</w:t>
      </w:r>
      <w:r w:rsidR="00377995">
        <w:rPr>
          <w:rFonts w:ascii="Arial" w:hAnsi="Arial" w:cs="Arial"/>
          <w:color w:val="000000"/>
          <w:sz w:val="22"/>
          <w:szCs w:val="22"/>
          <w:lang w:val="en-US"/>
        </w:rPr>
        <w:t xml:space="preserve"> of October 2024</w:t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 xml:space="preserve">     </w:t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BCE152" w14:textId="77777777" w:rsidR="003B58F0" w:rsidRDefault="003B58F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AEACCBB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Pr="00390BDD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5129E1BF" w14:textId="5B11F075" w:rsidR="00E73001" w:rsidRDefault="00E73001" w:rsidP="008C006A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2E906D9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00B885C8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1F1000E" w14:textId="14BDA6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2.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Welcome by the Chairman</w:t>
      </w:r>
    </w:p>
    <w:p w14:paraId="559BEDFB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BC1BE1E" w14:textId="1008B9F8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3.   To agree the Minutes of the meeting of the </w:t>
      </w:r>
      <w:r w:rsidR="00C8738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21</w:t>
      </w:r>
      <w:r w:rsidR="00C87383" w:rsidRPr="00C87383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st</w:t>
      </w:r>
      <w:r w:rsidR="00C8738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May 2024</w:t>
      </w:r>
    </w:p>
    <w:p w14:paraId="12A765D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AFB5E0C" w14:textId="41F86CCF" w:rsidR="008C006A" w:rsidRDefault="00CF764B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 Matters Arising from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previous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minutes</w:t>
      </w:r>
    </w:p>
    <w:p w14:paraId="6B663E56" w14:textId="63310707" w:rsidR="00F94BC0" w:rsidRDefault="00CF764B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Update: Consider standalone Parish Council for the Parish </w:t>
      </w:r>
    </w:p>
    <w:p w14:paraId="280345EB" w14:textId="6F4AFCC8" w:rsidR="00D97656" w:rsidRDefault="00CF764B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Update: Speed watch</w:t>
      </w:r>
    </w:p>
    <w:p w14:paraId="4FCFFD60" w14:textId="5DA9C47C" w:rsidR="000F3858" w:rsidRPr="00C87383" w:rsidRDefault="00CF764B" w:rsidP="000F3858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Update: </w:t>
      </w:r>
      <w:r w:rsidR="00C8738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Budget 2025-2026</w:t>
      </w:r>
    </w:p>
    <w:p w14:paraId="208E808E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25AEF7D" w14:textId="3C096ED8" w:rsidR="00245BF8" w:rsidRPr="00245BF8" w:rsidRDefault="00C87383" w:rsidP="00CF764B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</w:t>
      </w:r>
      <w:r w:rsidR="00E90A9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Reports from representative from local organisations and Councillors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4B4A4A17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C09275F" w14:textId="5BF4E40F" w:rsidR="008C006A" w:rsidRPr="008C006A" w:rsidRDefault="00C87383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   District Councillor’s Report</w:t>
      </w:r>
    </w:p>
    <w:p w14:paraId="0638719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3E6B1828" w14:textId="4D011239" w:rsidR="008C006A" w:rsidRPr="008C006A" w:rsidRDefault="00C87383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7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 on planning since the last parish meeting</w:t>
      </w:r>
    </w:p>
    <w:p w14:paraId="4EB6F903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5C7BB471" w14:textId="4AFD5842" w:rsidR="008C006A" w:rsidRPr="008C006A" w:rsidRDefault="00C87383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8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Accounts for end of year</w:t>
      </w:r>
    </w:p>
    <w:p w14:paraId="10C6306A" w14:textId="6211B678" w:rsidR="008C006A" w:rsidRPr="008C006A" w:rsidRDefault="00CF764B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1E3C126D" w14:textId="71401C6F" w:rsidR="008C006A" w:rsidRPr="008C006A" w:rsidRDefault="00C87383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9.  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Matters of Interest &amp; Information</w:t>
      </w:r>
    </w:p>
    <w:p w14:paraId="019B90C1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7240FE74" w:rsidR="00E934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  <w:r w:rsidR="000F385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Agenda items to be agreed for the next Parish meeting in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Octobe</w:t>
      </w:r>
      <w:r w:rsidR="00245BF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 202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80B7C" w14:textId="77777777" w:rsidR="0012714D" w:rsidRDefault="0012714D" w:rsidP="00BE43D4">
      <w:r>
        <w:separator/>
      </w:r>
    </w:p>
  </w:endnote>
  <w:endnote w:type="continuationSeparator" w:id="0">
    <w:p w14:paraId="1C4349D6" w14:textId="77777777" w:rsidR="0012714D" w:rsidRDefault="0012714D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64160" w14:textId="77777777" w:rsidR="0012714D" w:rsidRDefault="0012714D" w:rsidP="00BE43D4">
      <w:r>
        <w:separator/>
      </w:r>
    </w:p>
  </w:footnote>
  <w:footnote w:type="continuationSeparator" w:id="0">
    <w:p w14:paraId="0C8EF643" w14:textId="77777777" w:rsidR="0012714D" w:rsidRDefault="0012714D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4F3D"/>
    <w:multiLevelType w:val="hybridMultilevel"/>
    <w:tmpl w:val="DE5AB13C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1152"/>
    <w:multiLevelType w:val="hybridMultilevel"/>
    <w:tmpl w:val="7212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E1D"/>
    <w:multiLevelType w:val="hybridMultilevel"/>
    <w:tmpl w:val="ED662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1594C"/>
    <w:multiLevelType w:val="hybridMultilevel"/>
    <w:tmpl w:val="7FAE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8291B"/>
    <w:multiLevelType w:val="hybridMultilevel"/>
    <w:tmpl w:val="78164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1333018">
    <w:abstractNumId w:val="17"/>
  </w:num>
  <w:num w:numId="2" w16cid:durableId="2132240788">
    <w:abstractNumId w:val="13"/>
  </w:num>
  <w:num w:numId="3" w16cid:durableId="341854275">
    <w:abstractNumId w:val="12"/>
  </w:num>
  <w:num w:numId="4" w16cid:durableId="1170101346">
    <w:abstractNumId w:val="1"/>
  </w:num>
  <w:num w:numId="5" w16cid:durableId="2037651999">
    <w:abstractNumId w:val="2"/>
  </w:num>
  <w:num w:numId="6" w16cid:durableId="984625304">
    <w:abstractNumId w:val="16"/>
  </w:num>
  <w:num w:numId="7" w16cid:durableId="404381653">
    <w:abstractNumId w:val="5"/>
  </w:num>
  <w:num w:numId="8" w16cid:durableId="159348915">
    <w:abstractNumId w:val="4"/>
  </w:num>
  <w:num w:numId="9" w16cid:durableId="586311925">
    <w:abstractNumId w:val="10"/>
  </w:num>
  <w:num w:numId="10" w16cid:durableId="523791039">
    <w:abstractNumId w:val="3"/>
  </w:num>
  <w:num w:numId="11" w16cid:durableId="967276329">
    <w:abstractNumId w:val="14"/>
  </w:num>
  <w:num w:numId="12" w16cid:durableId="1813594754">
    <w:abstractNumId w:val="15"/>
  </w:num>
  <w:num w:numId="13" w16cid:durableId="1888250752">
    <w:abstractNumId w:val="11"/>
  </w:num>
  <w:num w:numId="14" w16cid:durableId="569577470">
    <w:abstractNumId w:val="0"/>
  </w:num>
  <w:num w:numId="15" w16cid:durableId="786241504">
    <w:abstractNumId w:val="6"/>
  </w:num>
  <w:num w:numId="16" w16cid:durableId="731588262">
    <w:abstractNumId w:val="9"/>
  </w:num>
  <w:num w:numId="17" w16cid:durableId="1474834693">
    <w:abstractNumId w:val="8"/>
  </w:num>
  <w:num w:numId="18" w16cid:durableId="854810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14B3C"/>
    <w:rsid w:val="00020DA4"/>
    <w:rsid w:val="00032649"/>
    <w:rsid w:val="00064F99"/>
    <w:rsid w:val="00066C8D"/>
    <w:rsid w:val="000806A8"/>
    <w:rsid w:val="000C5719"/>
    <w:rsid w:val="000F3858"/>
    <w:rsid w:val="00107430"/>
    <w:rsid w:val="00110997"/>
    <w:rsid w:val="00122809"/>
    <w:rsid w:val="00127131"/>
    <w:rsid w:val="0012714D"/>
    <w:rsid w:val="001300F7"/>
    <w:rsid w:val="00152B19"/>
    <w:rsid w:val="00166CAB"/>
    <w:rsid w:val="00187248"/>
    <w:rsid w:val="001942F9"/>
    <w:rsid w:val="001B027C"/>
    <w:rsid w:val="001D031C"/>
    <w:rsid w:val="001D3BF1"/>
    <w:rsid w:val="001D79E7"/>
    <w:rsid w:val="001F2448"/>
    <w:rsid w:val="00201DEA"/>
    <w:rsid w:val="0020533C"/>
    <w:rsid w:val="0020616E"/>
    <w:rsid w:val="0020741C"/>
    <w:rsid w:val="00223CAC"/>
    <w:rsid w:val="00244F73"/>
    <w:rsid w:val="00245BF8"/>
    <w:rsid w:val="002642F0"/>
    <w:rsid w:val="00275406"/>
    <w:rsid w:val="002A16D5"/>
    <w:rsid w:val="002A686D"/>
    <w:rsid w:val="002A717B"/>
    <w:rsid w:val="002E069D"/>
    <w:rsid w:val="002E6E8D"/>
    <w:rsid w:val="002E7527"/>
    <w:rsid w:val="002F63FE"/>
    <w:rsid w:val="00341F38"/>
    <w:rsid w:val="00347350"/>
    <w:rsid w:val="0035687B"/>
    <w:rsid w:val="0036773B"/>
    <w:rsid w:val="00372C57"/>
    <w:rsid w:val="00377995"/>
    <w:rsid w:val="00381C9B"/>
    <w:rsid w:val="00390BDD"/>
    <w:rsid w:val="003950FA"/>
    <w:rsid w:val="003A6F0A"/>
    <w:rsid w:val="003B58F0"/>
    <w:rsid w:val="003C11A5"/>
    <w:rsid w:val="003C7278"/>
    <w:rsid w:val="003E095E"/>
    <w:rsid w:val="00402E60"/>
    <w:rsid w:val="00411355"/>
    <w:rsid w:val="00424356"/>
    <w:rsid w:val="00427B3E"/>
    <w:rsid w:val="004346BA"/>
    <w:rsid w:val="00452C23"/>
    <w:rsid w:val="004552DA"/>
    <w:rsid w:val="00456BFB"/>
    <w:rsid w:val="0046215F"/>
    <w:rsid w:val="00466A7F"/>
    <w:rsid w:val="00476160"/>
    <w:rsid w:val="00484755"/>
    <w:rsid w:val="00485070"/>
    <w:rsid w:val="00495CDE"/>
    <w:rsid w:val="004A4584"/>
    <w:rsid w:val="004B0977"/>
    <w:rsid w:val="004D161F"/>
    <w:rsid w:val="004D1949"/>
    <w:rsid w:val="004D31C2"/>
    <w:rsid w:val="004E41A7"/>
    <w:rsid w:val="004F652D"/>
    <w:rsid w:val="00503757"/>
    <w:rsid w:val="005162B4"/>
    <w:rsid w:val="00527DD5"/>
    <w:rsid w:val="00535A11"/>
    <w:rsid w:val="00541CD4"/>
    <w:rsid w:val="00561761"/>
    <w:rsid w:val="00564987"/>
    <w:rsid w:val="00574D22"/>
    <w:rsid w:val="00576E39"/>
    <w:rsid w:val="005A6C9F"/>
    <w:rsid w:val="005C2DD2"/>
    <w:rsid w:val="005C5CBF"/>
    <w:rsid w:val="005E0E01"/>
    <w:rsid w:val="005E46C1"/>
    <w:rsid w:val="005F67E5"/>
    <w:rsid w:val="00612E19"/>
    <w:rsid w:val="006407AF"/>
    <w:rsid w:val="00651BEA"/>
    <w:rsid w:val="006647ED"/>
    <w:rsid w:val="00682A73"/>
    <w:rsid w:val="00697CC8"/>
    <w:rsid w:val="006B1432"/>
    <w:rsid w:val="006C3850"/>
    <w:rsid w:val="006D2A70"/>
    <w:rsid w:val="006F6AF1"/>
    <w:rsid w:val="006F77D6"/>
    <w:rsid w:val="00721994"/>
    <w:rsid w:val="00723463"/>
    <w:rsid w:val="00725B69"/>
    <w:rsid w:val="0074549D"/>
    <w:rsid w:val="0075111F"/>
    <w:rsid w:val="00761145"/>
    <w:rsid w:val="007652A2"/>
    <w:rsid w:val="007828BB"/>
    <w:rsid w:val="007841CF"/>
    <w:rsid w:val="00785897"/>
    <w:rsid w:val="00787010"/>
    <w:rsid w:val="007967B8"/>
    <w:rsid w:val="007A4909"/>
    <w:rsid w:val="007B2190"/>
    <w:rsid w:val="007C1EC0"/>
    <w:rsid w:val="007C6632"/>
    <w:rsid w:val="007D10C4"/>
    <w:rsid w:val="007E0A27"/>
    <w:rsid w:val="00806B92"/>
    <w:rsid w:val="0082412F"/>
    <w:rsid w:val="00824FD0"/>
    <w:rsid w:val="008261CE"/>
    <w:rsid w:val="0084295A"/>
    <w:rsid w:val="00854AA4"/>
    <w:rsid w:val="00861A08"/>
    <w:rsid w:val="008743B4"/>
    <w:rsid w:val="00877E16"/>
    <w:rsid w:val="00882067"/>
    <w:rsid w:val="008A4810"/>
    <w:rsid w:val="008B559D"/>
    <w:rsid w:val="008B66A9"/>
    <w:rsid w:val="008B7A45"/>
    <w:rsid w:val="008C006A"/>
    <w:rsid w:val="008C7E8B"/>
    <w:rsid w:val="00923CBC"/>
    <w:rsid w:val="009348B1"/>
    <w:rsid w:val="0093746F"/>
    <w:rsid w:val="00950254"/>
    <w:rsid w:val="00960EED"/>
    <w:rsid w:val="009702E2"/>
    <w:rsid w:val="009834EF"/>
    <w:rsid w:val="00990358"/>
    <w:rsid w:val="00991ABA"/>
    <w:rsid w:val="009A0A08"/>
    <w:rsid w:val="009B0CE2"/>
    <w:rsid w:val="009D0D68"/>
    <w:rsid w:val="009E41CC"/>
    <w:rsid w:val="00A20FAA"/>
    <w:rsid w:val="00A450D8"/>
    <w:rsid w:val="00A556BE"/>
    <w:rsid w:val="00A56DC5"/>
    <w:rsid w:val="00A90D35"/>
    <w:rsid w:val="00A9139F"/>
    <w:rsid w:val="00AA3421"/>
    <w:rsid w:val="00AB73C2"/>
    <w:rsid w:val="00AC0624"/>
    <w:rsid w:val="00AC17AA"/>
    <w:rsid w:val="00AC4B6B"/>
    <w:rsid w:val="00AE4EAD"/>
    <w:rsid w:val="00B0040A"/>
    <w:rsid w:val="00B22DBF"/>
    <w:rsid w:val="00B31BE2"/>
    <w:rsid w:val="00B35855"/>
    <w:rsid w:val="00B50C5A"/>
    <w:rsid w:val="00B544D2"/>
    <w:rsid w:val="00B5503C"/>
    <w:rsid w:val="00B60640"/>
    <w:rsid w:val="00B7313C"/>
    <w:rsid w:val="00B740A3"/>
    <w:rsid w:val="00B82AD2"/>
    <w:rsid w:val="00B87BF4"/>
    <w:rsid w:val="00B90A11"/>
    <w:rsid w:val="00BC3093"/>
    <w:rsid w:val="00BE43D4"/>
    <w:rsid w:val="00BF7623"/>
    <w:rsid w:val="00C1485D"/>
    <w:rsid w:val="00C152C2"/>
    <w:rsid w:val="00C25E51"/>
    <w:rsid w:val="00C2635F"/>
    <w:rsid w:val="00C31D7E"/>
    <w:rsid w:val="00C44A29"/>
    <w:rsid w:val="00C577A3"/>
    <w:rsid w:val="00C57DCD"/>
    <w:rsid w:val="00C614F0"/>
    <w:rsid w:val="00C87383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CF764B"/>
    <w:rsid w:val="00D030EC"/>
    <w:rsid w:val="00D05BBD"/>
    <w:rsid w:val="00D10AC0"/>
    <w:rsid w:val="00D42BE4"/>
    <w:rsid w:val="00D62352"/>
    <w:rsid w:val="00D628D0"/>
    <w:rsid w:val="00D70AF7"/>
    <w:rsid w:val="00D71271"/>
    <w:rsid w:val="00D80B85"/>
    <w:rsid w:val="00D83101"/>
    <w:rsid w:val="00D92A86"/>
    <w:rsid w:val="00D95C91"/>
    <w:rsid w:val="00D97656"/>
    <w:rsid w:val="00DA23D1"/>
    <w:rsid w:val="00DB6AE5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73001"/>
    <w:rsid w:val="00E86D40"/>
    <w:rsid w:val="00E90A94"/>
    <w:rsid w:val="00E9346A"/>
    <w:rsid w:val="00E94BF5"/>
    <w:rsid w:val="00E96002"/>
    <w:rsid w:val="00E964EB"/>
    <w:rsid w:val="00EA0963"/>
    <w:rsid w:val="00EA0CE9"/>
    <w:rsid w:val="00ED7218"/>
    <w:rsid w:val="00EE21B1"/>
    <w:rsid w:val="00EE2292"/>
    <w:rsid w:val="00EE269F"/>
    <w:rsid w:val="00F0375E"/>
    <w:rsid w:val="00F0733D"/>
    <w:rsid w:val="00F31F1D"/>
    <w:rsid w:val="00F6288B"/>
    <w:rsid w:val="00F70270"/>
    <w:rsid w:val="00F72C8E"/>
    <w:rsid w:val="00F75C80"/>
    <w:rsid w:val="00F870D3"/>
    <w:rsid w:val="00F94238"/>
    <w:rsid w:val="00F94BC0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4</cp:revision>
  <cp:lastPrinted>2021-09-28T10:19:00Z</cp:lastPrinted>
  <dcterms:created xsi:type="dcterms:W3CDTF">2024-10-04T10:33:00Z</dcterms:created>
  <dcterms:modified xsi:type="dcterms:W3CDTF">2024-10-04T10:38:00Z</dcterms:modified>
</cp:coreProperties>
</file>