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126AB384" w:rsidR="001F71CC" w:rsidRDefault="0005565A" w:rsidP="0005565A">
      <w:pPr>
        <w:pStyle w:val="ParaAttribute3"/>
        <w:ind w:left="2880" w:right="-864" w:firstLine="720"/>
        <w:jc w:val="both"/>
        <w:rPr>
          <w:rFonts w:eastAsia="Times New Roman"/>
          <w:sz w:val="36"/>
          <w:szCs w:val="36"/>
        </w:rPr>
      </w:pPr>
      <w:r>
        <w:rPr>
          <w:rStyle w:val="CharAttribute3"/>
          <w:rFonts w:eastAsia="Batang"/>
          <w:szCs w:val="36"/>
        </w:rPr>
        <w:t>East Stour</w:t>
      </w:r>
      <w:r w:rsidR="0086357D">
        <w:rPr>
          <w:rStyle w:val="CharAttribute3"/>
          <w:rFonts w:eastAsia="Batang"/>
          <w:szCs w:val="36"/>
        </w:rPr>
        <w:t xml:space="preserve"> Parish</w:t>
      </w:r>
    </w:p>
    <w:p w14:paraId="2D0A422A" w14:textId="77777777" w:rsidR="001F71CC" w:rsidRDefault="001F71CC">
      <w:pPr>
        <w:pStyle w:val="ParaAttribute4"/>
        <w:rPr>
          <w:rFonts w:eastAsia="Times New Roman"/>
        </w:rPr>
      </w:pPr>
    </w:p>
    <w:p w14:paraId="7D98FE33" w14:textId="2B16CFF3"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05565A">
        <w:rPr>
          <w:rStyle w:val="CharAttribute6"/>
          <w:sz w:val="32"/>
          <w:szCs w:val="32"/>
        </w:rPr>
        <w:t xml:space="preserve">East Stour </w:t>
      </w:r>
      <w:r w:rsidR="0036225A">
        <w:rPr>
          <w:rStyle w:val="CharAttribute6"/>
          <w:sz w:val="32"/>
          <w:szCs w:val="32"/>
        </w:rPr>
        <w:t xml:space="preserve">Parish </w:t>
      </w:r>
      <w:r w:rsidRPr="005A16A0">
        <w:rPr>
          <w:rStyle w:val="CharAttribute6"/>
          <w:sz w:val="32"/>
          <w:szCs w:val="32"/>
        </w:rPr>
        <w:t xml:space="preserve">meeting </w:t>
      </w:r>
    </w:p>
    <w:p w14:paraId="7F202701" w14:textId="07B4B6A2"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E8612C">
        <w:rPr>
          <w:rStyle w:val="CharAttribute7"/>
          <w:szCs w:val="28"/>
        </w:rPr>
        <w:t>13</w:t>
      </w:r>
      <w:r w:rsidR="00E8612C" w:rsidRPr="00E8612C">
        <w:rPr>
          <w:rStyle w:val="CharAttribute7"/>
          <w:szCs w:val="28"/>
          <w:vertAlign w:val="superscript"/>
        </w:rPr>
        <w:t>th</w:t>
      </w:r>
      <w:r w:rsidR="00E8612C">
        <w:rPr>
          <w:rStyle w:val="CharAttribute7"/>
          <w:szCs w:val="28"/>
        </w:rPr>
        <w:t xml:space="preserve"> </w:t>
      </w:r>
      <w:r w:rsidR="00246C95">
        <w:rPr>
          <w:rStyle w:val="CharAttribute7"/>
          <w:szCs w:val="28"/>
        </w:rPr>
        <w:t xml:space="preserve">of </w:t>
      </w:r>
      <w:r w:rsidR="00E8612C">
        <w:rPr>
          <w:rStyle w:val="CharAttribute7"/>
          <w:szCs w:val="28"/>
        </w:rPr>
        <w:t>April 2022</w:t>
      </w:r>
      <w:r w:rsidR="0036225A">
        <w:rPr>
          <w:rStyle w:val="CharAttribute7"/>
          <w:szCs w:val="28"/>
        </w:rPr>
        <w:t xml:space="preserve"> at </w:t>
      </w:r>
      <w:r w:rsidR="0005565A">
        <w:rPr>
          <w:rStyle w:val="CharAttribute7"/>
          <w:szCs w:val="28"/>
        </w:rPr>
        <w:t>7.00pm</w:t>
      </w:r>
      <w:r w:rsidR="000162D4">
        <w:rPr>
          <w:rStyle w:val="CharAttribute7"/>
          <w:szCs w:val="28"/>
        </w:rPr>
        <w:t xml:space="preserve"> </w:t>
      </w:r>
    </w:p>
    <w:p w14:paraId="14EAD694" w14:textId="1E07117B"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05565A">
        <w:rPr>
          <w:rStyle w:val="CharAttribute7"/>
          <w:color w:val="auto"/>
          <w:szCs w:val="28"/>
        </w:rPr>
        <w:t xml:space="preserve">East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2FACCB52" w:rsidR="001F71CC" w:rsidRDefault="000A5A45" w:rsidP="000A5A45">
      <w:pPr>
        <w:pStyle w:val="ParaAttribute7"/>
        <w:wordWrap/>
        <w:rPr>
          <w:rStyle w:val="CharAttribute13"/>
        </w:rPr>
      </w:pPr>
      <w:r w:rsidRPr="00D464DA">
        <w:rPr>
          <w:rStyle w:val="CharAttribute13"/>
        </w:rPr>
        <w:t>Present</w:t>
      </w:r>
      <w:r>
        <w:rPr>
          <w:rStyle w:val="CharAttribute13"/>
        </w:rPr>
        <w:t xml:space="preserve">: </w:t>
      </w:r>
      <w:r w:rsidR="0036225A">
        <w:rPr>
          <w:rStyle w:val="CharAttribute13"/>
        </w:rPr>
        <w:t>Cllr J Watkins – Chairman</w:t>
      </w:r>
      <w:r w:rsidR="0005565A">
        <w:rPr>
          <w:rStyle w:val="CharAttribute13"/>
        </w:rPr>
        <w:t xml:space="preserve"> of the Stours Parish Council. Cllr Bobbie Edwards</w:t>
      </w:r>
      <w:r w:rsidR="00E8612C">
        <w:rPr>
          <w:rStyle w:val="CharAttribute13"/>
        </w:rPr>
        <w:t xml:space="preserve">. </w:t>
      </w:r>
      <w:r w:rsidR="0036225A">
        <w:rPr>
          <w:rStyle w:val="CharAttribute13"/>
        </w:rPr>
        <w:t xml:space="preserve">Cllr </w:t>
      </w:r>
      <w:r w:rsidR="0005565A">
        <w:rPr>
          <w:rStyle w:val="CharAttribute13"/>
        </w:rPr>
        <w:t>J Uden, Cllr J Pitman</w:t>
      </w:r>
      <w:r w:rsidR="00246C95">
        <w:rPr>
          <w:rStyle w:val="CharAttribute13"/>
        </w:rPr>
        <w:t xml:space="preserve">, </w:t>
      </w:r>
      <w:r w:rsidR="0005565A">
        <w:rPr>
          <w:rStyle w:val="CharAttribute13"/>
        </w:rPr>
        <w:t xml:space="preserve">Cllr </w:t>
      </w:r>
      <w:r w:rsidR="00E8612C">
        <w:rPr>
          <w:rStyle w:val="CharAttribute13"/>
        </w:rPr>
        <w:t xml:space="preserve">R </w:t>
      </w:r>
      <w:r w:rsidR="0005565A">
        <w:rPr>
          <w:rStyle w:val="CharAttribute13"/>
        </w:rPr>
        <w:t>McConnell</w:t>
      </w:r>
      <w:r w:rsidR="00E8612C">
        <w:rPr>
          <w:rStyle w:val="CharAttribute13"/>
        </w:rPr>
        <w:t xml:space="preserve">, Cllr R </w:t>
      </w:r>
      <w:r w:rsidR="002C057F">
        <w:rPr>
          <w:rStyle w:val="CharAttribute13"/>
        </w:rPr>
        <w:t>Robson,</w:t>
      </w:r>
      <w:r w:rsidR="00E8612C">
        <w:rPr>
          <w:rStyle w:val="CharAttribute13"/>
        </w:rPr>
        <w:t xml:space="preserve"> and Cllr Wak</w:t>
      </w:r>
      <w:r w:rsidR="002C057F">
        <w:rPr>
          <w:rStyle w:val="CharAttribute13"/>
        </w:rPr>
        <w:t>e</w:t>
      </w:r>
      <w:r w:rsidR="00E8612C">
        <w:rPr>
          <w:rStyle w:val="CharAttribute13"/>
        </w:rPr>
        <w:t>ford</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1267FA17" w:rsidR="006C78E3"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r w:rsidR="0005565A">
        <w:rPr>
          <w:rStyle w:val="CharAttribute11"/>
        </w:rPr>
        <w:t>–</w:t>
      </w:r>
      <w:r w:rsidR="000162D4">
        <w:rPr>
          <w:rStyle w:val="CharAttribute11"/>
        </w:rPr>
        <w:t xml:space="preserve"> Clerk</w:t>
      </w:r>
      <w:r w:rsidR="00EE3752">
        <w:rPr>
          <w:rStyle w:val="CharAttribute11"/>
        </w:rPr>
        <w:t>, there were three members of the public present</w:t>
      </w:r>
    </w:p>
    <w:p w14:paraId="70725CF5" w14:textId="1D796F74" w:rsidR="001F71CC" w:rsidRDefault="000A5A45" w:rsidP="000A5A45">
      <w:pPr>
        <w:pStyle w:val="ParaAttribute7"/>
        <w:wordWrap/>
        <w:rPr>
          <w:rFonts w:ascii="Arial" w:eastAsia="Arial" w:hAnsi="Arial"/>
        </w:rPr>
      </w:pPr>
      <w:r>
        <w:rPr>
          <w:rStyle w:val="CharAttribute11"/>
        </w:rPr>
        <w:tab/>
      </w:r>
    </w:p>
    <w:p w14:paraId="43CA4CD7" w14:textId="4A4E6817" w:rsidR="0036225A" w:rsidRPr="00246C95" w:rsidRDefault="00E8612C" w:rsidP="00D464DA">
      <w:pPr>
        <w:pStyle w:val="ParaAttribute20"/>
        <w:wordWrap/>
        <w:rPr>
          <w:rFonts w:ascii="Arial" w:eastAsia="Arial" w:hAnsi="Arial"/>
          <w:bCs/>
        </w:rPr>
      </w:pPr>
      <w:r>
        <w:rPr>
          <w:rFonts w:ascii="Arial" w:eastAsia="Arial" w:hAnsi="Arial"/>
          <w:b/>
        </w:rPr>
        <w:t>8</w:t>
      </w:r>
      <w:r w:rsidR="00D464DA">
        <w:rPr>
          <w:rFonts w:ascii="Arial" w:eastAsia="Arial" w:hAnsi="Arial"/>
          <w:b/>
        </w:rPr>
        <w:t>/2</w:t>
      </w:r>
      <w:r w:rsidR="00916DC5">
        <w:rPr>
          <w:rFonts w:ascii="Arial" w:eastAsia="Arial" w:hAnsi="Arial"/>
          <w:b/>
        </w:rPr>
        <w:t>1</w:t>
      </w:r>
      <w:r w:rsidR="00D464DA" w:rsidRPr="00D464DA">
        <w:rPr>
          <w:rFonts w:ascii="Arial" w:eastAsia="Arial" w:hAnsi="Arial"/>
          <w:b/>
        </w:rPr>
        <w:t xml:space="preserve">.  </w:t>
      </w:r>
      <w:r w:rsidR="00D464DA">
        <w:rPr>
          <w:rFonts w:ascii="Arial" w:eastAsia="Arial" w:hAnsi="Arial"/>
          <w:b/>
        </w:rPr>
        <w:t>Apologies for Absence</w:t>
      </w:r>
      <w:r w:rsidR="00246C95">
        <w:rPr>
          <w:rFonts w:ascii="Arial" w:eastAsia="Arial" w:hAnsi="Arial"/>
          <w:b/>
        </w:rPr>
        <w:t xml:space="preserve"> – </w:t>
      </w:r>
      <w:r w:rsidR="00246C95">
        <w:rPr>
          <w:rFonts w:ascii="Arial" w:eastAsia="Arial" w:hAnsi="Arial"/>
          <w:bCs/>
        </w:rPr>
        <w:t>There were none</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2C6E8FE8" w:rsidR="00D464DA" w:rsidRDefault="00E8612C" w:rsidP="00D464DA">
      <w:pPr>
        <w:pStyle w:val="ParaAttribute20"/>
        <w:wordWrap/>
        <w:rPr>
          <w:rFonts w:ascii="Arial" w:eastAsia="Arial" w:hAnsi="Arial"/>
          <w:b/>
        </w:rPr>
      </w:pPr>
      <w:r>
        <w:rPr>
          <w:rFonts w:ascii="Arial" w:eastAsia="Arial" w:hAnsi="Arial"/>
          <w:b/>
        </w:rPr>
        <w:t>9</w:t>
      </w:r>
      <w:r w:rsidR="00916DC5">
        <w:rPr>
          <w:rFonts w:ascii="Arial" w:eastAsia="Arial" w:hAnsi="Arial"/>
          <w:b/>
        </w:rPr>
        <w:t>/21</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441D78D1" w:rsidR="0036225A" w:rsidRPr="0036225A" w:rsidRDefault="0036225A" w:rsidP="00D464DA">
      <w:pPr>
        <w:pStyle w:val="ParaAttribute20"/>
        <w:wordWrap/>
        <w:rPr>
          <w:rFonts w:ascii="Arial" w:eastAsia="Arial" w:hAnsi="Arial"/>
          <w:bCs/>
        </w:rPr>
      </w:pPr>
      <w:r w:rsidRPr="0036225A">
        <w:rPr>
          <w:rFonts w:ascii="Arial" w:eastAsia="Arial" w:hAnsi="Arial"/>
          <w:bCs/>
        </w:rPr>
        <w:t>There were none.</w:t>
      </w:r>
    </w:p>
    <w:p w14:paraId="3210400F" w14:textId="77777777" w:rsidR="00E8612C" w:rsidRPr="00E8612C" w:rsidRDefault="00E8612C" w:rsidP="00E8612C">
      <w:pPr>
        <w:pStyle w:val="ParaAttribute20"/>
        <w:wordWrap/>
        <w:rPr>
          <w:rFonts w:ascii="Arial" w:eastAsia="Arial" w:hAnsi="Arial"/>
          <w:b/>
        </w:rPr>
      </w:pPr>
    </w:p>
    <w:p w14:paraId="396897CC" w14:textId="3CFC147F" w:rsidR="00E8612C" w:rsidRDefault="00E8612C" w:rsidP="00E8612C">
      <w:pPr>
        <w:pStyle w:val="ParaAttribute20"/>
        <w:wordWrap/>
        <w:rPr>
          <w:rFonts w:ascii="Arial" w:eastAsia="Arial" w:hAnsi="Arial"/>
          <w:b/>
        </w:rPr>
      </w:pPr>
      <w:r>
        <w:rPr>
          <w:rFonts w:ascii="Arial" w:eastAsia="Arial" w:hAnsi="Arial"/>
          <w:b/>
        </w:rPr>
        <w:t>10/21.</w:t>
      </w:r>
      <w:r w:rsidRPr="00E8612C">
        <w:rPr>
          <w:rFonts w:ascii="Arial" w:eastAsia="Arial" w:hAnsi="Arial"/>
          <w:b/>
        </w:rPr>
        <w:t xml:space="preserve"> Election of Chairman</w:t>
      </w:r>
    </w:p>
    <w:p w14:paraId="2DAB1352" w14:textId="599504BB" w:rsidR="00246C95" w:rsidRDefault="00246C95" w:rsidP="00E8612C">
      <w:pPr>
        <w:pStyle w:val="ParaAttribute20"/>
        <w:wordWrap/>
        <w:rPr>
          <w:rFonts w:ascii="Arial" w:eastAsia="Arial" w:hAnsi="Arial"/>
          <w:bCs/>
        </w:rPr>
      </w:pPr>
      <w:r>
        <w:rPr>
          <w:rFonts w:ascii="Arial" w:eastAsia="Arial" w:hAnsi="Arial"/>
          <w:bCs/>
        </w:rPr>
        <w:t>Cllr Uden proposed Cllr Edwards i</w:t>
      </w:r>
      <w:r w:rsidR="006057DB">
        <w:rPr>
          <w:rFonts w:ascii="Arial" w:eastAsia="Arial" w:hAnsi="Arial"/>
          <w:bCs/>
        </w:rPr>
        <w:t>s</w:t>
      </w:r>
      <w:r>
        <w:rPr>
          <w:rFonts w:ascii="Arial" w:eastAsia="Arial" w:hAnsi="Arial"/>
          <w:bCs/>
        </w:rPr>
        <w:t xml:space="preserve"> elected as Chairman for East Stour Parish, this was seconded by Cllr McConnell</w:t>
      </w:r>
      <w:r w:rsidR="006057DB">
        <w:rPr>
          <w:rFonts w:ascii="Arial" w:eastAsia="Arial" w:hAnsi="Arial"/>
          <w:bCs/>
        </w:rPr>
        <w:t>, all precent in favour</w:t>
      </w:r>
    </w:p>
    <w:p w14:paraId="0B2C10E7" w14:textId="3FFF678E" w:rsidR="006057DB" w:rsidRDefault="006057DB" w:rsidP="00E8612C">
      <w:pPr>
        <w:pStyle w:val="ParaAttribute20"/>
        <w:wordWrap/>
        <w:rPr>
          <w:rFonts w:ascii="Arial" w:eastAsia="Arial" w:hAnsi="Arial"/>
          <w:bCs/>
        </w:rPr>
      </w:pPr>
      <w:r>
        <w:rPr>
          <w:rFonts w:ascii="Arial" w:eastAsia="Arial" w:hAnsi="Arial"/>
          <w:bCs/>
        </w:rPr>
        <w:tab/>
      </w:r>
      <w:r w:rsidRPr="00EE3752">
        <w:rPr>
          <w:rFonts w:ascii="Arial" w:eastAsia="Arial" w:hAnsi="Arial"/>
          <w:b/>
        </w:rPr>
        <w:t>RESOLVED:</w:t>
      </w:r>
      <w:r>
        <w:rPr>
          <w:rFonts w:ascii="Arial" w:eastAsia="Arial" w:hAnsi="Arial"/>
          <w:bCs/>
        </w:rPr>
        <w:t xml:space="preserve"> Cllr Edwards is elected as Chairman for East Stour Parish (10/21 – no budgetary requirements)</w:t>
      </w:r>
    </w:p>
    <w:p w14:paraId="3984F65E" w14:textId="77777777" w:rsidR="00F92E50" w:rsidRDefault="00F92E50" w:rsidP="000A5A45">
      <w:pPr>
        <w:pStyle w:val="ParaAttribute20"/>
        <w:wordWrap/>
        <w:rPr>
          <w:rStyle w:val="CharAttribute13"/>
        </w:rPr>
      </w:pPr>
    </w:p>
    <w:p w14:paraId="6F72BC7A" w14:textId="2950C8CC" w:rsidR="001F71CC" w:rsidRPr="008C359C" w:rsidRDefault="00E8612C" w:rsidP="000A5A45">
      <w:pPr>
        <w:pStyle w:val="ParaAttribute20"/>
        <w:wordWrap/>
        <w:rPr>
          <w:rFonts w:ascii="Arial" w:eastAsia="Arial" w:hAnsi="Arial"/>
        </w:rPr>
      </w:pPr>
      <w:r>
        <w:rPr>
          <w:rStyle w:val="CharAttribute13"/>
        </w:rPr>
        <w:t>1</w:t>
      </w:r>
      <w:r w:rsidR="00F92E50">
        <w:rPr>
          <w:rStyle w:val="CharAttribute13"/>
        </w:rPr>
        <w:t>1</w:t>
      </w:r>
      <w:r w:rsidR="000A5A45">
        <w:rPr>
          <w:rStyle w:val="CharAttribute13"/>
        </w:rPr>
        <w:t>/</w:t>
      </w:r>
      <w:r w:rsidR="00ED3148">
        <w:rPr>
          <w:rStyle w:val="CharAttribute13"/>
        </w:rPr>
        <w:t>2</w:t>
      </w:r>
      <w:r w:rsidR="00916DC5">
        <w:rPr>
          <w:rStyle w:val="CharAttribute13"/>
        </w:rPr>
        <w:t>1</w:t>
      </w:r>
      <w:r w:rsidR="000A5A45">
        <w:rPr>
          <w:rStyle w:val="CharAttribute13"/>
        </w:rPr>
        <w:t>.</w:t>
      </w:r>
      <w:r w:rsidR="00F92E50">
        <w:rPr>
          <w:rStyle w:val="CharAttribute13"/>
        </w:rPr>
        <w:t xml:space="preserve"> </w:t>
      </w:r>
      <w:r w:rsidR="0036225A">
        <w:rPr>
          <w:rStyle w:val="CharAttribute13"/>
        </w:rPr>
        <w:t xml:space="preserve">To agree the Minutes of the meeting dated the </w:t>
      </w:r>
      <w:r>
        <w:rPr>
          <w:rStyle w:val="CharAttribute13"/>
        </w:rPr>
        <w:t>14</w:t>
      </w:r>
      <w:r w:rsidRPr="00E8612C">
        <w:rPr>
          <w:rStyle w:val="CharAttribute13"/>
          <w:vertAlign w:val="superscript"/>
        </w:rPr>
        <w:t>th</w:t>
      </w:r>
      <w:r>
        <w:rPr>
          <w:rStyle w:val="CharAttribute13"/>
        </w:rPr>
        <w:t xml:space="preserve"> </w:t>
      </w:r>
      <w:r w:rsidR="00246C95">
        <w:rPr>
          <w:rStyle w:val="CharAttribute13"/>
        </w:rPr>
        <w:t xml:space="preserve">of </w:t>
      </w:r>
      <w:r>
        <w:rPr>
          <w:rStyle w:val="CharAttribute13"/>
        </w:rPr>
        <w:t>October 2022</w:t>
      </w:r>
      <w:r w:rsidR="007F5706">
        <w:rPr>
          <w:rStyle w:val="CharAttribute13"/>
        </w:rPr>
        <w:t>.</w:t>
      </w:r>
    </w:p>
    <w:p w14:paraId="00EEB03E" w14:textId="4615CE33"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2C057F">
        <w:rPr>
          <w:rStyle w:val="CharAttribute11"/>
        </w:rPr>
        <w:t>Wakeford</w:t>
      </w:r>
      <w:r w:rsidR="006057DB">
        <w:rPr>
          <w:rStyle w:val="CharAttribute11"/>
        </w:rPr>
        <w:t xml:space="preserve"> </w:t>
      </w:r>
      <w:r w:rsidR="0036225A">
        <w:rPr>
          <w:rStyle w:val="CharAttribute11"/>
        </w:rPr>
        <w:t>and seconded by Cllr</w:t>
      </w:r>
      <w:r w:rsidR="00246C95">
        <w:rPr>
          <w:rStyle w:val="CharAttribute11"/>
        </w:rPr>
        <w:t xml:space="preserve"> </w:t>
      </w:r>
      <w:r w:rsidR="006057DB">
        <w:rPr>
          <w:rStyle w:val="CharAttribute11"/>
        </w:rPr>
        <w:t>Uden</w:t>
      </w:r>
      <w:r w:rsidR="0036225A">
        <w:rPr>
          <w:rStyle w:val="CharAttribute11"/>
        </w:rPr>
        <w:t xml:space="preserve">, all agreed they are </w:t>
      </w:r>
      <w:r w:rsidRPr="008C359C">
        <w:rPr>
          <w:rStyle w:val="CharAttribute11"/>
        </w:rPr>
        <w:t>a true and accurate record of the meeting.  They were duly signe</w:t>
      </w:r>
      <w:r w:rsidR="006057DB">
        <w:rPr>
          <w:rStyle w:val="CharAttribute11"/>
        </w:rPr>
        <w:t>d.</w:t>
      </w:r>
    </w:p>
    <w:p w14:paraId="19BCC925" w14:textId="62002AF0" w:rsidR="00F92E50" w:rsidRDefault="000A5A45" w:rsidP="00F92E50">
      <w:pPr>
        <w:pStyle w:val="ParaAttribute23"/>
        <w:wordWrap/>
        <w:ind w:left="720" w:firstLine="0"/>
        <w:rPr>
          <w:rStyle w:val="CharAttribute11"/>
        </w:rPr>
      </w:pPr>
      <w:r>
        <w:rPr>
          <w:rStyle w:val="CharAttribute13"/>
        </w:rPr>
        <w:t>RESOLVED</w:t>
      </w:r>
      <w:r>
        <w:rPr>
          <w:rStyle w:val="CharAttribute11"/>
        </w:rPr>
        <w:t>: that the minutes were approved and signed</w:t>
      </w:r>
      <w:r w:rsidR="0036225A">
        <w:rPr>
          <w:rStyle w:val="CharAttribute11"/>
        </w:rPr>
        <w:t xml:space="preserve"> (</w:t>
      </w:r>
      <w:r w:rsidR="006057DB">
        <w:rPr>
          <w:rStyle w:val="CharAttribute11"/>
        </w:rPr>
        <w:t>11</w:t>
      </w:r>
      <w:r w:rsidR="0036225A">
        <w:rPr>
          <w:rStyle w:val="CharAttribute11"/>
        </w:rPr>
        <w:t>/21)</w:t>
      </w:r>
    </w:p>
    <w:p w14:paraId="7AA96629" w14:textId="233740C7" w:rsidR="00F92E50" w:rsidRPr="00F92E50" w:rsidRDefault="00F92E50" w:rsidP="00F92E50">
      <w:pPr>
        <w:pStyle w:val="ParaAttribute23"/>
        <w:wordWrap/>
        <w:ind w:left="0" w:firstLine="0"/>
        <w:rPr>
          <w:rStyle w:val="CharAttribute11"/>
          <w:b/>
          <w:bCs/>
        </w:rPr>
      </w:pPr>
      <w:r w:rsidRPr="00F92E50">
        <w:rPr>
          <w:rStyle w:val="CharAttribute11"/>
          <w:b/>
          <w:bCs/>
        </w:rPr>
        <w:t>Matters Arising from those minutes</w:t>
      </w:r>
    </w:p>
    <w:p w14:paraId="0FBB030F" w14:textId="3EECA29A" w:rsidR="00F92E50" w:rsidRDefault="00F92E50" w:rsidP="00F92E50">
      <w:pPr>
        <w:pStyle w:val="ParaAttribute23"/>
        <w:wordWrap/>
        <w:ind w:left="0" w:firstLine="0"/>
        <w:rPr>
          <w:rStyle w:val="CharAttribute11"/>
        </w:rPr>
      </w:pPr>
      <w:r w:rsidRPr="006057DB">
        <w:rPr>
          <w:rStyle w:val="CharAttribute11"/>
          <w:b/>
          <w:bCs/>
        </w:rPr>
        <w:t>Vacancy</w:t>
      </w:r>
      <w:r w:rsidR="006057DB">
        <w:rPr>
          <w:rStyle w:val="CharAttribute11"/>
          <w:b/>
          <w:bCs/>
        </w:rPr>
        <w:t xml:space="preserve"> – </w:t>
      </w:r>
      <w:r w:rsidR="006057DB">
        <w:rPr>
          <w:rStyle w:val="CharAttribute11"/>
        </w:rPr>
        <w:t xml:space="preserve">The Parish have room for one more Councillor to join the Stours Parish Council.  If you are interested in joining the Parish Council, please contact the Clerk or Chairman – Cllr Edwards for more details and also come along to a Parish Council meeting to see what it </w:t>
      </w:r>
      <w:r w:rsidR="004B7582">
        <w:rPr>
          <w:rStyle w:val="CharAttribute11"/>
        </w:rPr>
        <w:t>entails</w:t>
      </w:r>
      <w:r w:rsidR="006057DB">
        <w:rPr>
          <w:rStyle w:val="CharAttribute11"/>
        </w:rPr>
        <w:t>.</w:t>
      </w:r>
    </w:p>
    <w:p w14:paraId="5AFFCFC3" w14:textId="6DDC3C38" w:rsidR="00EC3F24" w:rsidRDefault="00F92E50" w:rsidP="00F92E50">
      <w:pPr>
        <w:pStyle w:val="ParaAttribute23"/>
        <w:wordWrap/>
        <w:ind w:left="0" w:firstLine="0"/>
        <w:rPr>
          <w:rStyle w:val="CharAttribute11"/>
        </w:rPr>
      </w:pPr>
      <w:r w:rsidRPr="006057DB">
        <w:rPr>
          <w:rStyle w:val="CharAttribute11"/>
          <w:b/>
          <w:bCs/>
        </w:rPr>
        <w:t>East Stour Parish Council</w:t>
      </w:r>
      <w:r w:rsidR="006057DB">
        <w:rPr>
          <w:rStyle w:val="CharAttribute11"/>
          <w:b/>
          <w:bCs/>
        </w:rPr>
        <w:t xml:space="preserve"> – </w:t>
      </w:r>
      <w:r w:rsidR="006057DB">
        <w:rPr>
          <w:rStyle w:val="CharAttribute11"/>
        </w:rPr>
        <w:t>When Dorset Council put out the review of Boundaries</w:t>
      </w:r>
      <w:r w:rsidR="00EC3F24">
        <w:rPr>
          <w:rStyle w:val="CharAttribute11"/>
        </w:rPr>
        <w:t xml:space="preserve">, an idea was put forward for East Stour to consider becoming a </w:t>
      </w:r>
      <w:r w:rsidR="002C057F">
        <w:rPr>
          <w:rStyle w:val="CharAttribute11"/>
        </w:rPr>
        <w:t>stand-alone</w:t>
      </w:r>
      <w:r w:rsidR="00EC3F24">
        <w:rPr>
          <w:rStyle w:val="CharAttribute11"/>
        </w:rPr>
        <w:t xml:space="preserve"> Parish Council, instead of being linked with Stours Parish Council.</w:t>
      </w:r>
    </w:p>
    <w:p w14:paraId="71EF373D" w14:textId="4D5DD65D" w:rsidR="00EC3F24" w:rsidRPr="006057DB" w:rsidRDefault="00EC3F24" w:rsidP="00F92E50">
      <w:pPr>
        <w:pStyle w:val="ParaAttribute23"/>
        <w:wordWrap/>
        <w:ind w:left="0" w:firstLine="0"/>
        <w:rPr>
          <w:rStyle w:val="CharAttribute11"/>
        </w:rPr>
      </w:pPr>
      <w:r>
        <w:rPr>
          <w:rStyle w:val="CharAttribute11"/>
        </w:rPr>
        <w:t>After debate, it was agreed to provide more information for the residents of the village to consider if they would like their own Parish Council or to remain working alongside the Stours Parish Council.</w:t>
      </w:r>
      <w:r>
        <w:rPr>
          <w:rStyle w:val="CharAttribute11"/>
        </w:rPr>
        <w:tab/>
      </w:r>
      <w:r>
        <w:rPr>
          <w:rStyle w:val="CharAttribute11"/>
        </w:rPr>
        <w:tab/>
        <w:t xml:space="preserve">    </w:t>
      </w:r>
      <w:r w:rsidRPr="00EC3F24">
        <w:rPr>
          <w:rStyle w:val="CharAttribute11"/>
          <w:b/>
          <w:bCs/>
        </w:rPr>
        <w:t>Action - Clerk</w:t>
      </w:r>
    </w:p>
    <w:p w14:paraId="3960399B" w14:textId="77777777" w:rsidR="0036225A" w:rsidRDefault="0036225A" w:rsidP="009869E0">
      <w:pPr>
        <w:pStyle w:val="ParaAttribute23"/>
        <w:wordWrap/>
        <w:ind w:left="720" w:firstLine="0"/>
        <w:rPr>
          <w:rStyle w:val="CharAttribute11"/>
        </w:rPr>
      </w:pPr>
    </w:p>
    <w:p w14:paraId="07ED20DD" w14:textId="33CD68FB" w:rsidR="00F30D3C" w:rsidRDefault="00F92E50" w:rsidP="00F92E50">
      <w:pPr>
        <w:pStyle w:val="ParaAttribute26"/>
        <w:wordWrap/>
        <w:rPr>
          <w:rStyle w:val="CharAttribute13"/>
          <w:bCs/>
        </w:rPr>
      </w:pPr>
      <w:r>
        <w:rPr>
          <w:rStyle w:val="CharAttribute13"/>
          <w:bCs/>
        </w:rPr>
        <w:t xml:space="preserve">12/21. Election of </w:t>
      </w:r>
      <w:r w:rsidR="002C057F">
        <w:rPr>
          <w:rStyle w:val="CharAttribute13"/>
          <w:bCs/>
        </w:rPr>
        <w:t>officer’s</w:t>
      </w:r>
      <w:r>
        <w:rPr>
          <w:rStyle w:val="CharAttribute13"/>
          <w:bCs/>
        </w:rPr>
        <w:t xml:space="preserve"> roles</w:t>
      </w:r>
    </w:p>
    <w:p w14:paraId="126A1BCE" w14:textId="19241CCB" w:rsidR="00EE3752" w:rsidRDefault="00EE3752" w:rsidP="00F92E50">
      <w:pPr>
        <w:pStyle w:val="ParaAttribute26"/>
        <w:wordWrap/>
        <w:rPr>
          <w:rStyle w:val="CharAttribute13"/>
          <w:bCs/>
        </w:rPr>
      </w:pPr>
      <w:r>
        <w:rPr>
          <w:rStyle w:val="CharAttribute13"/>
          <w:bCs/>
        </w:rPr>
        <w:t>The following roles were agreed</w:t>
      </w:r>
    </w:p>
    <w:p w14:paraId="1C21C528" w14:textId="3A94C0C1" w:rsidR="00EC3F24" w:rsidRDefault="00EC3F24" w:rsidP="00F92E50">
      <w:pPr>
        <w:pStyle w:val="ParaAttribute26"/>
        <w:wordWrap/>
        <w:rPr>
          <w:rStyle w:val="CharAttribute13"/>
          <w:bCs/>
        </w:rPr>
      </w:pPr>
      <w:r>
        <w:rPr>
          <w:rStyle w:val="CharAttribute13"/>
          <w:bCs/>
        </w:rPr>
        <w:t>Play Area/ recreation ground</w:t>
      </w:r>
      <w:r>
        <w:rPr>
          <w:rStyle w:val="CharAttribute13"/>
          <w:bCs/>
        </w:rPr>
        <w:tab/>
      </w:r>
      <w:r>
        <w:rPr>
          <w:rStyle w:val="CharAttribute13"/>
          <w:bCs/>
        </w:rPr>
        <w:tab/>
        <w:t>Cllr McConnell and Cllr Pitman</w:t>
      </w:r>
    </w:p>
    <w:p w14:paraId="77B36EB9" w14:textId="02318143" w:rsidR="00EC3F24" w:rsidRDefault="00EC3F24" w:rsidP="00F92E50">
      <w:pPr>
        <w:pStyle w:val="ParaAttribute26"/>
        <w:wordWrap/>
        <w:rPr>
          <w:rStyle w:val="CharAttribute13"/>
          <w:bCs/>
        </w:rPr>
      </w:pPr>
      <w:r>
        <w:rPr>
          <w:rStyle w:val="CharAttribute13"/>
          <w:bCs/>
        </w:rPr>
        <w:t xml:space="preserve">Flag Flyer </w:t>
      </w:r>
      <w:r>
        <w:rPr>
          <w:rStyle w:val="CharAttribute13"/>
          <w:bCs/>
        </w:rPr>
        <w:tab/>
      </w:r>
      <w:r>
        <w:rPr>
          <w:rStyle w:val="CharAttribute13"/>
          <w:bCs/>
        </w:rPr>
        <w:tab/>
      </w:r>
      <w:r>
        <w:rPr>
          <w:rStyle w:val="CharAttribute13"/>
          <w:bCs/>
        </w:rPr>
        <w:tab/>
      </w:r>
      <w:r>
        <w:rPr>
          <w:rStyle w:val="CharAttribute13"/>
          <w:bCs/>
        </w:rPr>
        <w:tab/>
        <w:t>Cllr Uden</w:t>
      </w:r>
    </w:p>
    <w:p w14:paraId="40389067" w14:textId="06F8C766" w:rsidR="00EC3F24" w:rsidRDefault="00EC3F24" w:rsidP="00F92E50">
      <w:pPr>
        <w:pStyle w:val="ParaAttribute26"/>
        <w:wordWrap/>
        <w:rPr>
          <w:rStyle w:val="CharAttribute13"/>
          <w:bCs/>
        </w:rPr>
      </w:pPr>
      <w:r>
        <w:rPr>
          <w:rStyle w:val="CharAttribute13"/>
          <w:bCs/>
        </w:rPr>
        <w:t xml:space="preserve">Village Hall </w:t>
      </w:r>
      <w:r w:rsidR="00B653B6">
        <w:rPr>
          <w:rStyle w:val="CharAttribute13"/>
          <w:bCs/>
        </w:rPr>
        <w:t>Representative</w:t>
      </w:r>
      <w:r w:rsidR="00B653B6">
        <w:rPr>
          <w:rStyle w:val="CharAttribute13"/>
          <w:bCs/>
        </w:rPr>
        <w:tab/>
      </w:r>
      <w:r w:rsidR="00B653B6">
        <w:rPr>
          <w:rStyle w:val="CharAttribute13"/>
          <w:bCs/>
        </w:rPr>
        <w:tab/>
        <w:t>Sheila Squire</w:t>
      </w:r>
    </w:p>
    <w:p w14:paraId="4C2368F5" w14:textId="11064848" w:rsidR="00EC3F24" w:rsidRDefault="00EC3F24" w:rsidP="00F92E50">
      <w:pPr>
        <w:pStyle w:val="ParaAttribute26"/>
        <w:wordWrap/>
        <w:rPr>
          <w:rStyle w:val="CharAttribute13"/>
          <w:bCs/>
        </w:rPr>
      </w:pPr>
      <w:r>
        <w:rPr>
          <w:rStyle w:val="CharAttribute13"/>
          <w:bCs/>
        </w:rPr>
        <w:t>Footpaths/rights of way</w:t>
      </w:r>
      <w:r>
        <w:rPr>
          <w:rStyle w:val="CharAttribute13"/>
          <w:bCs/>
        </w:rPr>
        <w:tab/>
      </w:r>
      <w:r>
        <w:rPr>
          <w:rStyle w:val="CharAttribute13"/>
          <w:bCs/>
        </w:rPr>
        <w:tab/>
        <w:t>Cllr Wakeford</w:t>
      </w:r>
    </w:p>
    <w:p w14:paraId="390FBCC9" w14:textId="1BD1251F" w:rsidR="00B653B6" w:rsidRDefault="00B653B6" w:rsidP="00F92E50">
      <w:pPr>
        <w:pStyle w:val="ParaAttribute26"/>
        <w:wordWrap/>
        <w:rPr>
          <w:rStyle w:val="CharAttribute13"/>
          <w:b w:val="0"/>
        </w:rPr>
      </w:pPr>
      <w:r>
        <w:rPr>
          <w:rStyle w:val="CharAttribute13"/>
          <w:b w:val="0"/>
        </w:rPr>
        <w:t>There are other organisations within the in village, Library, TES</w:t>
      </w:r>
      <w:r w:rsidR="00E9189A">
        <w:rPr>
          <w:rStyle w:val="CharAttribute13"/>
          <w:b w:val="0"/>
        </w:rPr>
        <w:t xml:space="preserve">S </w:t>
      </w:r>
      <w:r w:rsidR="002C057F">
        <w:rPr>
          <w:rStyle w:val="CharAttribute13"/>
          <w:b w:val="0"/>
        </w:rPr>
        <w:t>(The</w:t>
      </w:r>
      <w:r w:rsidR="00E9189A">
        <w:rPr>
          <w:rStyle w:val="CharAttribute13"/>
          <w:b w:val="0"/>
        </w:rPr>
        <w:t xml:space="preserve"> East Stour Society)</w:t>
      </w:r>
      <w:r>
        <w:rPr>
          <w:rStyle w:val="CharAttribute13"/>
          <w:b w:val="0"/>
        </w:rPr>
        <w:t>, that have their own representatives.</w:t>
      </w:r>
    </w:p>
    <w:p w14:paraId="7C2DB670" w14:textId="77777777" w:rsidR="00B653B6" w:rsidRPr="00B653B6" w:rsidRDefault="00B653B6" w:rsidP="00F92E50">
      <w:pPr>
        <w:pStyle w:val="ParaAttribute26"/>
        <w:wordWrap/>
        <w:rPr>
          <w:rStyle w:val="CharAttribute13"/>
          <w:b w:val="0"/>
        </w:rPr>
      </w:pPr>
    </w:p>
    <w:p w14:paraId="366647C9" w14:textId="525125C0" w:rsidR="00F550D8" w:rsidRDefault="00F92E50" w:rsidP="002B657E">
      <w:pPr>
        <w:pStyle w:val="ParaAttribute26"/>
        <w:wordWrap/>
        <w:rPr>
          <w:rStyle w:val="CharAttribute13"/>
        </w:rPr>
      </w:pPr>
      <w:r>
        <w:rPr>
          <w:rStyle w:val="CharAttribute13"/>
        </w:rPr>
        <w:t>13/21. District Councillors report</w:t>
      </w:r>
    </w:p>
    <w:p w14:paraId="0E221F81" w14:textId="3FDFC89A" w:rsidR="00B653B6" w:rsidRPr="00B653B6" w:rsidRDefault="00B653B6" w:rsidP="002B657E">
      <w:pPr>
        <w:pStyle w:val="ParaAttribute26"/>
        <w:wordWrap/>
        <w:rPr>
          <w:rStyle w:val="CharAttribute13"/>
          <w:b w:val="0"/>
          <w:bCs/>
        </w:rPr>
      </w:pPr>
      <w:r>
        <w:rPr>
          <w:rStyle w:val="CharAttribute13"/>
          <w:b w:val="0"/>
          <w:bCs/>
        </w:rPr>
        <w:t>The Dorset Councillors reports can be seen on the Sours Parish Council’s website</w:t>
      </w:r>
    </w:p>
    <w:p w14:paraId="581D2123" w14:textId="708D231D" w:rsidR="00F92E50" w:rsidRDefault="00F92E50" w:rsidP="002B657E">
      <w:pPr>
        <w:pStyle w:val="ParaAttribute26"/>
        <w:wordWrap/>
        <w:rPr>
          <w:rStyle w:val="CharAttribute13"/>
        </w:rPr>
      </w:pPr>
    </w:p>
    <w:p w14:paraId="718902D9" w14:textId="23B97AA5" w:rsidR="00F92E50" w:rsidRDefault="00F92E50" w:rsidP="002B657E">
      <w:pPr>
        <w:pStyle w:val="ParaAttribute26"/>
        <w:wordWrap/>
        <w:rPr>
          <w:rStyle w:val="CharAttribute13"/>
        </w:rPr>
      </w:pPr>
      <w:r>
        <w:rPr>
          <w:rStyle w:val="CharAttribute13"/>
        </w:rPr>
        <w:t>14/21. Current Planning Applications</w:t>
      </w:r>
    </w:p>
    <w:p w14:paraId="1DA2E496" w14:textId="07CC375D" w:rsidR="001746A3" w:rsidRPr="001746A3" w:rsidRDefault="001746A3" w:rsidP="002B657E">
      <w:pPr>
        <w:pStyle w:val="ParaAttribute26"/>
        <w:wordWrap/>
        <w:rPr>
          <w:rStyle w:val="CharAttribute13"/>
          <w:b w:val="0"/>
          <w:bCs/>
        </w:rPr>
      </w:pPr>
      <w:r>
        <w:rPr>
          <w:rStyle w:val="CharAttribute13"/>
          <w:b w:val="0"/>
          <w:bCs/>
        </w:rPr>
        <w:t>The following was tabled</w:t>
      </w:r>
    </w:p>
    <w:p w14:paraId="5A51B5F8" w14:textId="4E8C02D7" w:rsidR="001746A3" w:rsidRDefault="001746A3" w:rsidP="002B657E">
      <w:pPr>
        <w:pStyle w:val="ParaAttribute26"/>
        <w:wordWrap/>
        <w:rPr>
          <w:rStyle w:val="CharAttribute13"/>
        </w:rPr>
      </w:pPr>
      <w:r w:rsidRPr="001746A3">
        <w:rPr>
          <w:rStyle w:val="CharAttribute13"/>
          <w:rFonts w:ascii="Times New Roman" w:eastAsia="Batang" w:hAnsi="Times New Roman"/>
          <w:b w:val="0"/>
          <w:noProof/>
        </w:rPr>
        <w:drawing>
          <wp:inline distT="0" distB="0" distL="0" distR="0" wp14:anchorId="651F4501" wp14:editId="72FE6018">
            <wp:extent cx="6570345" cy="69913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699135"/>
                    </a:xfrm>
                    <a:prstGeom prst="rect">
                      <a:avLst/>
                    </a:prstGeom>
                    <a:noFill/>
                    <a:ln>
                      <a:noFill/>
                    </a:ln>
                  </pic:spPr>
                </pic:pic>
              </a:graphicData>
            </a:graphic>
          </wp:inline>
        </w:drawing>
      </w:r>
    </w:p>
    <w:p w14:paraId="14FFCC7B" w14:textId="5499BD10" w:rsidR="00F92E50" w:rsidRDefault="00F92E50" w:rsidP="002B657E">
      <w:pPr>
        <w:pStyle w:val="ParaAttribute26"/>
        <w:wordWrap/>
        <w:rPr>
          <w:rStyle w:val="CharAttribute13"/>
        </w:rPr>
      </w:pPr>
    </w:p>
    <w:p w14:paraId="28F6F671" w14:textId="2618C6E2" w:rsidR="00F92E50" w:rsidRDefault="00F92E50" w:rsidP="002B657E">
      <w:pPr>
        <w:pStyle w:val="ParaAttribute26"/>
        <w:wordWrap/>
        <w:rPr>
          <w:rStyle w:val="CharAttribute13"/>
        </w:rPr>
      </w:pPr>
      <w:r>
        <w:rPr>
          <w:rStyle w:val="CharAttribute13"/>
        </w:rPr>
        <w:t xml:space="preserve">15/21. </w:t>
      </w:r>
      <w:r w:rsidR="002C057F">
        <w:rPr>
          <w:rStyle w:val="CharAttribute13"/>
        </w:rPr>
        <w:t>Officers’</w:t>
      </w:r>
      <w:r>
        <w:rPr>
          <w:rStyle w:val="CharAttribute13"/>
        </w:rPr>
        <w:t xml:space="preserve"> reports</w:t>
      </w:r>
    </w:p>
    <w:p w14:paraId="5FD967AD" w14:textId="4ACC8D9F" w:rsidR="00B653B6" w:rsidRDefault="00B653B6" w:rsidP="002B657E">
      <w:pPr>
        <w:pStyle w:val="ParaAttribute26"/>
        <w:wordWrap/>
        <w:rPr>
          <w:rStyle w:val="CharAttribute13"/>
        </w:rPr>
      </w:pPr>
      <w:r>
        <w:rPr>
          <w:rStyle w:val="CharAttribute13"/>
        </w:rPr>
        <w:lastRenderedPageBreak/>
        <w:t xml:space="preserve">Play area/recreation ground </w:t>
      </w:r>
      <w:r w:rsidR="00A303DA">
        <w:rPr>
          <w:rStyle w:val="CharAttribute13"/>
        </w:rPr>
        <w:t>–</w:t>
      </w:r>
      <w:r>
        <w:rPr>
          <w:rStyle w:val="CharAttribute13"/>
        </w:rPr>
        <w:t xml:space="preserve"> </w:t>
      </w:r>
      <w:r w:rsidR="00A303DA">
        <w:rPr>
          <w:rStyle w:val="CharAttribute13"/>
          <w:b w:val="0"/>
          <w:bCs/>
        </w:rPr>
        <w:t>The play area had its annual inspection and there are some works that are required.  The Clerk obtained one quote to give an idea of what costs will be involved.  After debate, it was agreed for the Clerk to obtain two further quotes and to confirm which works are the most urgent to be completed.</w:t>
      </w:r>
      <w:r w:rsidR="00A303DA">
        <w:rPr>
          <w:rStyle w:val="CharAttribute13"/>
          <w:b w:val="0"/>
          <w:bCs/>
        </w:rPr>
        <w:tab/>
        <w:t xml:space="preserve">    </w:t>
      </w:r>
      <w:r w:rsidR="00A303DA" w:rsidRPr="00A303DA">
        <w:rPr>
          <w:rStyle w:val="CharAttribute13"/>
        </w:rPr>
        <w:t xml:space="preserve">Action </w:t>
      </w:r>
      <w:r w:rsidR="00A303DA">
        <w:rPr>
          <w:rStyle w:val="CharAttribute13"/>
        </w:rPr>
        <w:t>–</w:t>
      </w:r>
      <w:r w:rsidR="00A303DA" w:rsidRPr="00A303DA">
        <w:rPr>
          <w:rStyle w:val="CharAttribute13"/>
        </w:rPr>
        <w:t xml:space="preserve"> Clerk</w:t>
      </w:r>
    </w:p>
    <w:p w14:paraId="52CE07A0" w14:textId="19927335" w:rsidR="00A303DA" w:rsidRDefault="00A303DA" w:rsidP="002B657E">
      <w:pPr>
        <w:pStyle w:val="ParaAttribute26"/>
        <w:wordWrap/>
        <w:rPr>
          <w:rStyle w:val="CharAttribute13"/>
          <w:b w:val="0"/>
          <w:bCs/>
        </w:rPr>
      </w:pPr>
      <w:r>
        <w:rPr>
          <w:rStyle w:val="CharAttribute13"/>
          <w:b w:val="0"/>
          <w:bCs/>
        </w:rPr>
        <w:t xml:space="preserve">This has highlighted the importance of allocating funds for repairs to the Play Area, as repairs and replacements are </w:t>
      </w:r>
      <w:r w:rsidR="002C057F">
        <w:rPr>
          <w:rStyle w:val="CharAttribute13"/>
          <w:b w:val="0"/>
          <w:bCs/>
        </w:rPr>
        <w:t>costly</w:t>
      </w:r>
      <w:r>
        <w:rPr>
          <w:rStyle w:val="CharAttribute13"/>
          <w:b w:val="0"/>
          <w:bCs/>
        </w:rPr>
        <w:t>.  It was agreed to look at the Play Area as a future project.</w:t>
      </w:r>
    </w:p>
    <w:p w14:paraId="7747C651" w14:textId="1978540E" w:rsidR="00CA1145" w:rsidRDefault="00CA1145" w:rsidP="002B657E">
      <w:pPr>
        <w:pStyle w:val="ParaAttribute26"/>
        <w:wordWrap/>
        <w:rPr>
          <w:rStyle w:val="CharAttribute13"/>
          <w:b w:val="0"/>
          <w:bCs/>
        </w:rPr>
      </w:pPr>
      <w:r>
        <w:rPr>
          <w:rStyle w:val="CharAttribute13"/>
          <w:b w:val="0"/>
          <w:bCs/>
        </w:rPr>
        <w:t>The contractor who laid the path in the recreation area is meeting with Cllr Robson to look at the issues with the surfacing in the wet weather next week.</w:t>
      </w:r>
    </w:p>
    <w:p w14:paraId="36525FF2" w14:textId="5FA39A9E" w:rsidR="00495A93" w:rsidRDefault="00760F6F" w:rsidP="002B657E">
      <w:pPr>
        <w:pStyle w:val="ParaAttribute26"/>
        <w:wordWrap/>
        <w:rPr>
          <w:rStyle w:val="CharAttribute13"/>
        </w:rPr>
      </w:pPr>
      <w:r w:rsidRPr="00760F6F">
        <w:rPr>
          <w:rStyle w:val="CharAttribute13"/>
          <w:b w:val="0"/>
          <w:bCs/>
        </w:rPr>
        <w:t xml:space="preserve">The price charged to Fast Feet Football for using the recreation area for their games and training was discussed. It was noted that most of the participants came from outside the village. It was agreed that the price charged was probably significantly too low and in any event was much lower than the cost of maintaining the grounds.  More information will be obtained and will be discussed at an ad hoc Parish Council meeting to be arranged as soon as possible.  </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00EF0537">
        <w:rPr>
          <w:rStyle w:val="CharAttribute13"/>
          <w:b w:val="0"/>
          <w:bCs/>
        </w:rPr>
        <w:tab/>
        <w:t xml:space="preserve"> </w:t>
      </w:r>
      <w:r w:rsidR="00EF0537">
        <w:rPr>
          <w:rStyle w:val="CharAttribute13"/>
          <w:b w:val="0"/>
          <w:bCs/>
        </w:rPr>
        <w:tab/>
      </w:r>
      <w:r w:rsidR="00EF0537">
        <w:rPr>
          <w:rStyle w:val="CharAttribute13"/>
          <w:b w:val="0"/>
          <w:bCs/>
        </w:rPr>
        <w:tab/>
      </w:r>
      <w:r w:rsidR="00495A93">
        <w:rPr>
          <w:rStyle w:val="CharAttribute13"/>
          <w:b w:val="0"/>
          <w:bCs/>
        </w:rPr>
        <w:t xml:space="preserve">     </w:t>
      </w:r>
      <w:r w:rsidR="00EF0537" w:rsidRPr="00495A93">
        <w:rPr>
          <w:rStyle w:val="CharAttribute13"/>
        </w:rPr>
        <w:t>Action Cllr McConnell – Clerk</w:t>
      </w:r>
    </w:p>
    <w:p w14:paraId="0D8E58A1" w14:textId="0B90B0E2" w:rsidR="00CA1145" w:rsidRDefault="00495A93" w:rsidP="002B657E">
      <w:pPr>
        <w:pStyle w:val="ParaAttribute26"/>
        <w:wordWrap/>
        <w:rPr>
          <w:rStyle w:val="CharAttribute13"/>
          <w:b w:val="0"/>
          <w:bCs/>
        </w:rPr>
      </w:pPr>
      <w:r>
        <w:rPr>
          <w:rStyle w:val="CharAttribute13"/>
          <w:b w:val="0"/>
        </w:rPr>
        <w:t>The Clerk was instructed to request that the grass cutting contractor</w:t>
      </w:r>
      <w:r w:rsidR="007B756B">
        <w:rPr>
          <w:rStyle w:val="CharAttribute13"/>
          <w:b w:val="0"/>
        </w:rPr>
        <w:t xml:space="preserve"> apply weed killer to the footpath to help with the protection of its surface.</w:t>
      </w:r>
      <w:r w:rsidR="007B756B">
        <w:rPr>
          <w:rStyle w:val="CharAttribute13"/>
          <w:b w:val="0"/>
        </w:rPr>
        <w:tab/>
      </w:r>
      <w:r w:rsidR="007B756B">
        <w:rPr>
          <w:rStyle w:val="CharAttribute13"/>
          <w:b w:val="0"/>
        </w:rPr>
        <w:tab/>
      </w:r>
      <w:r w:rsidR="007B756B">
        <w:rPr>
          <w:rStyle w:val="CharAttribute13"/>
          <w:b w:val="0"/>
        </w:rPr>
        <w:tab/>
      </w:r>
      <w:r w:rsidR="007B756B">
        <w:rPr>
          <w:rStyle w:val="CharAttribute13"/>
          <w:b w:val="0"/>
        </w:rPr>
        <w:tab/>
      </w:r>
      <w:r w:rsidR="007B756B">
        <w:rPr>
          <w:rStyle w:val="CharAttribute13"/>
          <w:b w:val="0"/>
        </w:rPr>
        <w:tab/>
      </w:r>
      <w:r w:rsidR="007B756B">
        <w:rPr>
          <w:rStyle w:val="CharAttribute13"/>
          <w:b w:val="0"/>
        </w:rPr>
        <w:tab/>
      </w:r>
      <w:r w:rsidR="007B756B">
        <w:rPr>
          <w:rStyle w:val="CharAttribute13"/>
          <w:b w:val="0"/>
        </w:rPr>
        <w:tab/>
      </w:r>
      <w:r w:rsidR="007B756B">
        <w:rPr>
          <w:rStyle w:val="CharAttribute13"/>
          <w:b w:val="0"/>
        </w:rPr>
        <w:tab/>
        <w:t xml:space="preserve">    </w:t>
      </w:r>
      <w:r w:rsidR="007B756B">
        <w:rPr>
          <w:rStyle w:val="CharAttribute13"/>
          <w:b w:val="0"/>
        </w:rPr>
        <w:tab/>
      </w:r>
      <w:r w:rsidR="007B756B">
        <w:rPr>
          <w:rStyle w:val="CharAttribute13"/>
          <w:b w:val="0"/>
        </w:rPr>
        <w:tab/>
      </w:r>
      <w:r w:rsidR="007B756B" w:rsidRPr="007B756B">
        <w:rPr>
          <w:rStyle w:val="CharAttribute13"/>
          <w:bCs/>
        </w:rPr>
        <w:t>Action - Clerk</w:t>
      </w:r>
      <w:r w:rsidR="00EF0537">
        <w:rPr>
          <w:rStyle w:val="CharAttribute13"/>
          <w:b w:val="0"/>
          <w:bCs/>
        </w:rPr>
        <w:t xml:space="preserve"> </w:t>
      </w:r>
    </w:p>
    <w:p w14:paraId="589E9B77" w14:textId="27AD53A6" w:rsidR="00A303DA" w:rsidRDefault="00FC002E" w:rsidP="002B657E">
      <w:pPr>
        <w:pStyle w:val="ParaAttribute26"/>
        <w:wordWrap/>
        <w:rPr>
          <w:rStyle w:val="CharAttribute13"/>
        </w:rPr>
      </w:pPr>
      <w:r>
        <w:rPr>
          <w:rStyle w:val="CharAttribute13"/>
          <w:bCs/>
        </w:rPr>
        <w:t xml:space="preserve">The </w:t>
      </w:r>
      <w:r w:rsidR="002C057F">
        <w:rPr>
          <w:rStyle w:val="CharAttribute13"/>
          <w:bCs/>
        </w:rPr>
        <w:t>Wildflower</w:t>
      </w:r>
      <w:r>
        <w:rPr>
          <w:rStyle w:val="CharAttribute13"/>
          <w:bCs/>
        </w:rPr>
        <w:t xml:space="preserve"> Meadow and Pleck - </w:t>
      </w:r>
      <w:r w:rsidR="00A303DA">
        <w:rPr>
          <w:rStyle w:val="CharAttribute13"/>
          <w:b w:val="0"/>
          <w:bCs/>
        </w:rPr>
        <w:t xml:space="preserve">Mr </w:t>
      </w:r>
      <w:r w:rsidR="00C53FC8">
        <w:rPr>
          <w:rStyle w:val="CharAttribute13"/>
          <w:b w:val="0"/>
          <w:bCs/>
        </w:rPr>
        <w:t xml:space="preserve">Bob Partridge was unable to attend the </w:t>
      </w:r>
      <w:r w:rsidR="002C057F">
        <w:rPr>
          <w:rStyle w:val="CharAttribute13"/>
          <w:b w:val="0"/>
          <w:bCs/>
        </w:rPr>
        <w:t>meeting but</w:t>
      </w:r>
      <w:r>
        <w:rPr>
          <w:rStyle w:val="CharAttribute13"/>
          <w:b w:val="0"/>
          <w:bCs/>
        </w:rPr>
        <w:t xml:space="preserve"> had asked for his comments to be read out at the meeting. </w:t>
      </w:r>
      <w:r w:rsidR="00C53FC8">
        <w:rPr>
          <w:rStyle w:val="CharAttribute13"/>
          <w:b w:val="0"/>
          <w:bCs/>
        </w:rPr>
        <w:t xml:space="preserve"> Ann Morphew had </w:t>
      </w:r>
      <w:r>
        <w:rPr>
          <w:rStyle w:val="CharAttribute13"/>
          <w:b w:val="0"/>
          <w:bCs/>
        </w:rPr>
        <w:t xml:space="preserve">also </w:t>
      </w:r>
      <w:r w:rsidR="00C53FC8">
        <w:rPr>
          <w:rStyle w:val="CharAttribute13"/>
          <w:b w:val="0"/>
          <w:bCs/>
        </w:rPr>
        <w:t>emailed</w:t>
      </w:r>
      <w:r>
        <w:rPr>
          <w:rStyle w:val="CharAttribute13"/>
          <w:b w:val="0"/>
          <w:bCs/>
        </w:rPr>
        <w:t xml:space="preserve"> regarding</w:t>
      </w:r>
      <w:r w:rsidR="00C53FC8">
        <w:rPr>
          <w:rStyle w:val="CharAttribute13"/>
          <w:b w:val="0"/>
          <w:bCs/>
        </w:rPr>
        <w:t xml:space="preserve"> issue</w:t>
      </w:r>
      <w:r>
        <w:rPr>
          <w:rStyle w:val="CharAttribute13"/>
          <w:b w:val="0"/>
          <w:bCs/>
        </w:rPr>
        <w:t xml:space="preserve">s with </w:t>
      </w:r>
      <w:r w:rsidR="00C53FC8">
        <w:rPr>
          <w:rStyle w:val="CharAttribute13"/>
          <w:b w:val="0"/>
          <w:bCs/>
        </w:rPr>
        <w:t xml:space="preserve">the </w:t>
      </w:r>
      <w:r w:rsidR="002C057F">
        <w:rPr>
          <w:rStyle w:val="CharAttribute13"/>
          <w:b w:val="0"/>
          <w:bCs/>
        </w:rPr>
        <w:t>Wildflower</w:t>
      </w:r>
      <w:r w:rsidR="00C53FC8">
        <w:rPr>
          <w:rStyle w:val="CharAttribute13"/>
          <w:b w:val="0"/>
          <w:bCs/>
        </w:rPr>
        <w:t xml:space="preserve"> Meadow</w:t>
      </w:r>
      <w:r>
        <w:rPr>
          <w:rStyle w:val="CharAttribute13"/>
          <w:b w:val="0"/>
          <w:bCs/>
        </w:rPr>
        <w:t xml:space="preserve">.  Asking for </w:t>
      </w:r>
      <w:r w:rsidR="002C057F">
        <w:rPr>
          <w:rStyle w:val="CharAttribute13"/>
          <w:b w:val="0"/>
          <w:bCs/>
        </w:rPr>
        <w:t>volunteers</w:t>
      </w:r>
      <w:r w:rsidR="00C53FC8">
        <w:rPr>
          <w:rStyle w:val="CharAttribute13"/>
          <w:b w:val="0"/>
          <w:bCs/>
        </w:rPr>
        <w:t xml:space="preserve"> to come forward to help with the maintaining of the </w:t>
      </w:r>
      <w:r w:rsidR="002C057F">
        <w:rPr>
          <w:rStyle w:val="CharAttribute13"/>
          <w:b w:val="0"/>
          <w:bCs/>
        </w:rPr>
        <w:t>Wildflower</w:t>
      </w:r>
      <w:r w:rsidR="00C53FC8">
        <w:rPr>
          <w:rStyle w:val="CharAttribute13"/>
          <w:b w:val="0"/>
          <w:bCs/>
        </w:rPr>
        <w:t xml:space="preserve"> Meadow, as Mr Bob Partridge</w:t>
      </w:r>
      <w:r>
        <w:rPr>
          <w:rStyle w:val="CharAttribute13"/>
          <w:b w:val="0"/>
          <w:bCs/>
        </w:rPr>
        <w:t>, who has been managing the maintance for eight years,</w:t>
      </w:r>
      <w:r w:rsidR="00C53FC8">
        <w:rPr>
          <w:rStyle w:val="CharAttribute13"/>
          <w:b w:val="0"/>
          <w:bCs/>
        </w:rPr>
        <w:t xml:space="preserve"> is happy to help now and again, he is not in a position to continue with maintaining it with just the support or of a few people. </w:t>
      </w:r>
      <w:r>
        <w:rPr>
          <w:rStyle w:val="CharAttribute13"/>
          <w:b w:val="0"/>
          <w:bCs/>
        </w:rPr>
        <w:t xml:space="preserve">If no one comes forward, the area will go back to being a Hay Meadow.  After debate, it was agreed to contact Dorset Council, as this area is their land, to inform them that this area will </w:t>
      </w:r>
      <w:r w:rsidR="00495A93">
        <w:rPr>
          <w:rStyle w:val="CharAttribute13"/>
          <w:b w:val="0"/>
          <w:bCs/>
        </w:rPr>
        <w:t>no longer</w:t>
      </w:r>
      <w:r>
        <w:rPr>
          <w:rStyle w:val="CharAttribute13"/>
          <w:b w:val="0"/>
          <w:bCs/>
        </w:rPr>
        <w:t xml:space="preserve"> be maintained by the Village and request they sow </w:t>
      </w:r>
      <w:r w:rsidR="002C057F">
        <w:rPr>
          <w:rStyle w:val="CharAttribute13"/>
          <w:b w:val="0"/>
          <w:bCs/>
        </w:rPr>
        <w:t>wildflower</w:t>
      </w:r>
      <w:r>
        <w:rPr>
          <w:rStyle w:val="CharAttribute13"/>
          <w:b w:val="0"/>
          <w:bCs/>
        </w:rPr>
        <w:t xml:space="preserve"> seeds, as they do on other verges within Dorset.</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Pr="00FC002E">
        <w:rPr>
          <w:rStyle w:val="CharAttribute13"/>
        </w:rPr>
        <w:t xml:space="preserve">Action </w:t>
      </w:r>
      <w:r>
        <w:rPr>
          <w:rStyle w:val="CharAttribute13"/>
        </w:rPr>
        <w:t>–</w:t>
      </w:r>
      <w:r w:rsidRPr="00FC002E">
        <w:rPr>
          <w:rStyle w:val="CharAttribute13"/>
        </w:rPr>
        <w:t xml:space="preserve"> Clerk</w:t>
      </w:r>
    </w:p>
    <w:p w14:paraId="2B366DD3" w14:textId="0FA47CCA" w:rsidR="00FC002E" w:rsidRDefault="00FC002E" w:rsidP="002B657E">
      <w:pPr>
        <w:pStyle w:val="ParaAttribute26"/>
        <w:wordWrap/>
        <w:rPr>
          <w:rStyle w:val="CharAttribute13"/>
          <w:b w:val="0"/>
        </w:rPr>
      </w:pPr>
      <w:r>
        <w:rPr>
          <w:rStyle w:val="CharAttribute13"/>
          <w:b w:val="0"/>
        </w:rPr>
        <w:t xml:space="preserve">The Chairman will ask the Gardening Club if they are interested in maintaining the </w:t>
      </w:r>
      <w:r w:rsidR="002C057F">
        <w:rPr>
          <w:rStyle w:val="CharAttribute13"/>
          <w:b w:val="0"/>
        </w:rPr>
        <w:t>Wildflower</w:t>
      </w:r>
      <w:r>
        <w:rPr>
          <w:rStyle w:val="CharAttribute13"/>
          <w:b w:val="0"/>
        </w:rPr>
        <w:t xml:space="preserve"> Meadow.</w:t>
      </w:r>
    </w:p>
    <w:p w14:paraId="60558E2C" w14:textId="384D1595" w:rsidR="00CA1145" w:rsidRPr="00CA1145" w:rsidRDefault="00CA1145" w:rsidP="002B657E">
      <w:pPr>
        <w:pStyle w:val="ParaAttribute26"/>
        <w:wordWrap/>
        <w:rPr>
          <w:rStyle w:val="CharAttribute13"/>
          <w:b w:val="0"/>
        </w:rPr>
      </w:pPr>
      <w:r>
        <w:rPr>
          <w:rStyle w:val="CharAttribute13"/>
          <w:bCs/>
        </w:rPr>
        <w:t xml:space="preserve">Footpath/rights of way – </w:t>
      </w:r>
      <w:r>
        <w:rPr>
          <w:rStyle w:val="CharAttribute13"/>
          <w:b w:val="0"/>
        </w:rPr>
        <w:t>Cllr Wakeford reported that the ongoing matter of the broken gate across the footpath is being replaced by the Farmer in due course.</w:t>
      </w:r>
    </w:p>
    <w:p w14:paraId="53C92CA8" w14:textId="67C2F981" w:rsidR="00F92E50" w:rsidRDefault="00F92E50" w:rsidP="002B657E">
      <w:pPr>
        <w:pStyle w:val="ParaAttribute26"/>
        <w:wordWrap/>
        <w:rPr>
          <w:rStyle w:val="CharAttribute13"/>
        </w:rPr>
      </w:pPr>
    </w:p>
    <w:p w14:paraId="3DEAA6DA" w14:textId="08FE4E0F" w:rsidR="00F92E50" w:rsidRDefault="00F92E50" w:rsidP="002B657E">
      <w:pPr>
        <w:pStyle w:val="ParaAttribute26"/>
        <w:wordWrap/>
        <w:rPr>
          <w:rStyle w:val="CharAttribute13"/>
        </w:rPr>
      </w:pPr>
      <w:r>
        <w:rPr>
          <w:rStyle w:val="CharAttribute13"/>
        </w:rPr>
        <w:t>16/21. Account for the end of the year</w:t>
      </w:r>
    </w:p>
    <w:p w14:paraId="1F0548ED" w14:textId="7930A5D6" w:rsidR="000747B2" w:rsidRPr="000747B2" w:rsidRDefault="000747B2" w:rsidP="002B657E">
      <w:pPr>
        <w:pStyle w:val="ParaAttribute26"/>
        <w:wordWrap/>
        <w:rPr>
          <w:rStyle w:val="CharAttribute13"/>
          <w:b w:val="0"/>
        </w:rPr>
      </w:pPr>
      <w:r>
        <w:rPr>
          <w:rStyle w:val="CharAttribute13"/>
          <w:b w:val="0"/>
        </w:rPr>
        <w:t>The following was tabled.</w:t>
      </w:r>
    </w:p>
    <w:p w14:paraId="558C1AA4" w14:textId="3F45DD08" w:rsidR="001746A3" w:rsidRDefault="000747B2" w:rsidP="002B657E">
      <w:pPr>
        <w:pStyle w:val="ParaAttribute26"/>
        <w:wordWrap/>
        <w:rPr>
          <w:rStyle w:val="CharAttribute13"/>
        </w:rPr>
      </w:pPr>
      <w:r w:rsidRPr="000747B2">
        <w:rPr>
          <w:rStyle w:val="CharAttribute13"/>
          <w:rFonts w:ascii="Times New Roman" w:eastAsia="Batang" w:hAnsi="Times New Roman"/>
          <w:b w:val="0"/>
          <w:noProof/>
        </w:rPr>
        <w:drawing>
          <wp:inline distT="0" distB="0" distL="0" distR="0" wp14:anchorId="6961AAB9" wp14:editId="000161D4">
            <wp:extent cx="6570345" cy="42443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345" cy="4244340"/>
                    </a:xfrm>
                    <a:prstGeom prst="rect">
                      <a:avLst/>
                    </a:prstGeom>
                    <a:noFill/>
                    <a:ln>
                      <a:noFill/>
                    </a:ln>
                  </pic:spPr>
                </pic:pic>
              </a:graphicData>
            </a:graphic>
          </wp:inline>
        </w:drawing>
      </w:r>
    </w:p>
    <w:p w14:paraId="0254EADA" w14:textId="77777777" w:rsidR="00F92E50" w:rsidRDefault="00F92E50" w:rsidP="00F92E50">
      <w:pPr>
        <w:pStyle w:val="ParaAttribute26"/>
        <w:wordWrap/>
        <w:rPr>
          <w:rStyle w:val="CharAttribute13"/>
        </w:rPr>
      </w:pPr>
    </w:p>
    <w:p w14:paraId="300A24FC" w14:textId="434B5F11" w:rsidR="00F92E50" w:rsidRDefault="00F92E50" w:rsidP="00F92E50">
      <w:pPr>
        <w:pStyle w:val="ParaAttribute26"/>
        <w:wordWrap/>
        <w:rPr>
          <w:rStyle w:val="CharAttribute13"/>
        </w:rPr>
      </w:pPr>
      <w:r>
        <w:rPr>
          <w:rStyle w:val="CharAttribute13"/>
        </w:rPr>
        <w:t>17/21</w:t>
      </w:r>
      <w:r w:rsidRPr="00F92E50">
        <w:rPr>
          <w:rStyle w:val="CharAttribute13"/>
        </w:rPr>
        <w:t>. Matters of Interest &amp; Information</w:t>
      </w:r>
    </w:p>
    <w:p w14:paraId="3D8AE9FD" w14:textId="54B9FAD2" w:rsidR="00495A93" w:rsidRDefault="00495A93" w:rsidP="00F92E50">
      <w:pPr>
        <w:pStyle w:val="ParaAttribute26"/>
        <w:wordWrap/>
        <w:rPr>
          <w:rStyle w:val="CharAttribute13"/>
        </w:rPr>
      </w:pPr>
      <w:r w:rsidRPr="007B756B">
        <w:rPr>
          <w:rStyle w:val="CharAttribute13"/>
        </w:rPr>
        <w:t>Cllr Watkins</w:t>
      </w:r>
      <w:r>
        <w:rPr>
          <w:rStyle w:val="CharAttribute13"/>
          <w:b w:val="0"/>
          <w:bCs/>
        </w:rPr>
        <w:t xml:space="preserve"> – Stours Parish Council Chairman announced that the Parish Council have agreed to donate £200.00 to each Parish towards the costs for the Queens Platinum Jubilee.  It was confirmed that The Udder Farm Shop are arranging celebrations over the Jubilee weekend and that TES</w:t>
      </w:r>
      <w:r w:rsidR="00981FF7">
        <w:rPr>
          <w:rStyle w:val="CharAttribute13"/>
          <w:b w:val="0"/>
          <w:bCs/>
        </w:rPr>
        <w:t xml:space="preserve">S </w:t>
      </w:r>
      <w:r>
        <w:rPr>
          <w:rStyle w:val="CharAttribute13"/>
          <w:b w:val="0"/>
          <w:bCs/>
        </w:rPr>
        <w:t>and others are happy to volunteer to help.</w:t>
      </w:r>
      <w:r w:rsidR="007B756B">
        <w:rPr>
          <w:rStyle w:val="CharAttribute13"/>
          <w:b w:val="0"/>
          <w:bCs/>
        </w:rPr>
        <w:t xml:space="preserve">  After </w:t>
      </w:r>
      <w:r w:rsidR="002C057F">
        <w:rPr>
          <w:rStyle w:val="CharAttribute13"/>
          <w:b w:val="0"/>
          <w:bCs/>
        </w:rPr>
        <w:t>discussions</w:t>
      </w:r>
      <w:r w:rsidR="007B756B">
        <w:rPr>
          <w:rStyle w:val="CharAttribute13"/>
          <w:b w:val="0"/>
          <w:bCs/>
        </w:rPr>
        <w:t xml:space="preserve"> on what else to do to commemorate the Queens Platinum Jubilee, it was agreed to look into purchasing a one or two Cherry trees.  Cllr Wakeford agreed to manage this project.</w:t>
      </w:r>
      <w:r w:rsidR="007B756B">
        <w:rPr>
          <w:rStyle w:val="CharAttribute13"/>
          <w:b w:val="0"/>
          <w:bCs/>
        </w:rPr>
        <w:tab/>
      </w:r>
      <w:r w:rsidR="007B756B">
        <w:rPr>
          <w:rStyle w:val="CharAttribute13"/>
          <w:b w:val="0"/>
          <w:bCs/>
        </w:rPr>
        <w:tab/>
      </w:r>
      <w:r w:rsidR="007B756B">
        <w:rPr>
          <w:rStyle w:val="CharAttribute13"/>
          <w:b w:val="0"/>
          <w:bCs/>
        </w:rPr>
        <w:tab/>
      </w:r>
      <w:r w:rsidR="00E9189A">
        <w:rPr>
          <w:rStyle w:val="CharAttribute13"/>
          <w:b w:val="0"/>
          <w:bCs/>
        </w:rPr>
        <w:t xml:space="preserve">     </w:t>
      </w:r>
      <w:r w:rsidR="007B756B" w:rsidRPr="007B756B">
        <w:rPr>
          <w:rStyle w:val="CharAttribute13"/>
        </w:rPr>
        <w:t>Action – Cllr Wakeford</w:t>
      </w:r>
    </w:p>
    <w:p w14:paraId="2D8540AD" w14:textId="319CEA97" w:rsidR="007B756B" w:rsidRDefault="007B756B" w:rsidP="00F92E50">
      <w:pPr>
        <w:pStyle w:val="ParaAttribute26"/>
        <w:wordWrap/>
        <w:rPr>
          <w:rStyle w:val="CharAttribute13"/>
        </w:rPr>
      </w:pPr>
      <w:r>
        <w:rPr>
          <w:rStyle w:val="CharAttribute13"/>
          <w:b w:val="0"/>
          <w:bCs/>
        </w:rPr>
        <w:t xml:space="preserve">Cllr </w:t>
      </w:r>
      <w:r w:rsidR="00E9189A">
        <w:rPr>
          <w:rStyle w:val="CharAttribute13"/>
          <w:b w:val="0"/>
          <w:bCs/>
        </w:rPr>
        <w:t xml:space="preserve">Robson suggested that the Parish look at ways to improve the communication for the village, either by </w:t>
      </w:r>
      <w:r w:rsidR="002C057F">
        <w:rPr>
          <w:rStyle w:val="CharAttribute13"/>
          <w:b w:val="0"/>
          <w:bCs/>
        </w:rPr>
        <w:t>WhatsApp</w:t>
      </w:r>
      <w:r w:rsidR="00E9189A">
        <w:rPr>
          <w:rStyle w:val="CharAttribute13"/>
          <w:b w:val="0"/>
          <w:bCs/>
        </w:rPr>
        <w:t xml:space="preserve">, google or other social media platforms.  It was agreed for Cllr Robson to investigate these social media platforms and it was also </w:t>
      </w:r>
      <w:r w:rsidR="002C057F">
        <w:rPr>
          <w:rStyle w:val="CharAttribute13"/>
          <w:b w:val="0"/>
          <w:bCs/>
        </w:rPr>
        <w:t>suggested</w:t>
      </w:r>
      <w:r w:rsidR="00E9189A">
        <w:rPr>
          <w:rStyle w:val="CharAttribute13"/>
          <w:b w:val="0"/>
          <w:bCs/>
        </w:rPr>
        <w:t xml:space="preserve"> that the Clerk contact the Stours Parish Council’s website provider to see if they have anything in place.</w:t>
      </w:r>
      <w:r w:rsidR="00E9189A">
        <w:rPr>
          <w:rStyle w:val="CharAttribute13"/>
          <w:b w:val="0"/>
          <w:bCs/>
        </w:rPr>
        <w:tab/>
      </w:r>
      <w:r w:rsidR="00E9189A">
        <w:rPr>
          <w:rStyle w:val="CharAttribute13"/>
          <w:b w:val="0"/>
          <w:bCs/>
        </w:rPr>
        <w:tab/>
      </w:r>
      <w:r w:rsidR="00E9189A">
        <w:rPr>
          <w:rStyle w:val="CharAttribute13"/>
          <w:b w:val="0"/>
          <w:bCs/>
        </w:rPr>
        <w:tab/>
      </w:r>
      <w:r w:rsidR="00E9189A">
        <w:rPr>
          <w:rStyle w:val="CharAttribute13"/>
          <w:b w:val="0"/>
          <w:bCs/>
        </w:rPr>
        <w:tab/>
      </w:r>
      <w:r w:rsidR="00E9189A">
        <w:rPr>
          <w:rStyle w:val="CharAttribute13"/>
          <w:b w:val="0"/>
          <w:bCs/>
        </w:rPr>
        <w:tab/>
      </w:r>
      <w:r w:rsidR="00E9189A">
        <w:rPr>
          <w:rStyle w:val="CharAttribute13"/>
          <w:b w:val="0"/>
          <w:bCs/>
        </w:rPr>
        <w:tab/>
      </w:r>
      <w:r w:rsidR="00E9189A">
        <w:rPr>
          <w:rStyle w:val="CharAttribute13"/>
          <w:b w:val="0"/>
          <w:bCs/>
        </w:rPr>
        <w:tab/>
      </w:r>
      <w:r w:rsidR="00E9189A">
        <w:rPr>
          <w:rStyle w:val="CharAttribute13"/>
          <w:b w:val="0"/>
          <w:bCs/>
        </w:rPr>
        <w:tab/>
        <w:t xml:space="preserve">   </w:t>
      </w:r>
      <w:r w:rsidR="00E9189A" w:rsidRPr="00E9189A">
        <w:rPr>
          <w:rStyle w:val="CharAttribute13"/>
        </w:rPr>
        <w:t>Action – Cllr Robson and Clerk</w:t>
      </w:r>
    </w:p>
    <w:p w14:paraId="30D6A67F" w14:textId="1AB5E5BC" w:rsidR="00D00AF3" w:rsidRPr="00D00AF3" w:rsidRDefault="00D00AF3" w:rsidP="00F92E50">
      <w:pPr>
        <w:pStyle w:val="ParaAttribute26"/>
        <w:wordWrap/>
        <w:rPr>
          <w:rStyle w:val="CharAttribute13"/>
          <w:b w:val="0"/>
          <w:bCs/>
        </w:rPr>
      </w:pPr>
      <w:r>
        <w:rPr>
          <w:rStyle w:val="CharAttribute13"/>
        </w:rPr>
        <w:t xml:space="preserve">The Chairman reported </w:t>
      </w:r>
      <w:r>
        <w:rPr>
          <w:rStyle w:val="CharAttribute13"/>
          <w:b w:val="0"/>
          <w:bCs/>
        </w:rPr>
        <w:t xml:space="preserve">that the bus shelter has been taken down and the fallen tree removed from the </w:t>
      </w:r>
      <w:r w:rsidR="002C057F">
        <w:rPr>
          <w:rStyle w:val="CharAttribute13"/>
          <w:b w:val="0"/>
          <w:bCs/>
        </w:rPr>
        <w:t>Wildflower</w:t>
      </w:r>
      <w:r>
        <w:rPr>
          <w:rStyle w:val="CharAttribute13"/>
          <w:b w:val="0"/>
          <w:bCs/>
        </w:rPr>
        <w:t xml:space="preserve"> Meadow.  It was also noted that Hanna’s Seat will erected next to the kiosk and should be in place in the next week or so.  The Clerk will also ask the contractor to put the plaque on the old bench, which has fallen off.  </w:t>
      </w:r>
      <w:r w:rsidRPr="00D00AF3">
        <w:rPr>
          <w:rStyle w:val="CharAttribute13"/>
        </w:rPr>
        <w:t>Action - Clerk</w:t>
      </w:r>
    </w:p>
    <w:p w14:paraId="1859B627" w14:textId="4F858B6B" w:rsidR="00E9189A" w:rsidRDefault="00981FF7" w:rsidP="00F92E50">
      <w:pPr>
        <w:pStyle w:val="ParaAttribute26"/>
        <w:wordWrap/>
        <w:rPr>
          <w:rStyle w:val="CharAttribute13"/>
          <w:color w:val="002060"/>
        </w:rPr>
      </w:pPr>
      <w:r w:rsidRPr="00981FF7">
        <w:rPr>
          <w:rStyle w:val="CharAttribute13"/>
          <w:color w:val="002060"/>
        </w:rPr>
        <w:t xml:space="preserve">The East Stour Society (TESS) are holding </w:t>
      </w:r>
      <w:r w:rsidR="002C057F" w:rsidRPr="00981FF7">
        <w:rPr>
          <w:rStyle w:val="CharAttribute13"/>
          <w:color w:val="002060"/>
        </w:rPr>
        <w:t>a</w:t>
      </w:r>
      <w:r w:rsidRPr="00981FF7">
        <w:rPr>
          <w:rStyle w:val="CharAttribute13"/>
          <w:color w:val="002060"/>
        </w:rPr>
        <w:t xml:space="preserve"> </w:t>
      </w:r>
      <w:r>
        <w:rPr>
          <w:rStyle w:val="CharAttribute13"/>
          <w:color w:val="002060"/>
        </w:rPr>
        <w:t>coffee</w:t>
      </w:r>
      <w:r w:rsidRPr="00981FF7">
        <w:rPr>
          <w:rStyle w:val="CharAttribute13"/>
          <w:color w:val="002060"/>
        </w:rPr>
        <w:t xml:space="preserve"> afternoon on the </w:t>
      </w:r>
      <w:r w:rsidR="002C057F" w:rsidRPr="00981FF7">
        <w:rPr>
          <w:rStyle w:val="CharAttribute13"/>
          <w:color w:val="002060"/>
        </w:rPr>
        <w:t>21</w:t>
      </w:r>
      <w:r w:rsidR="002C057F" w:rsidRPr="00981FF7">
        <w:rPr>
          <w:rStyle w:val="CharAttribute13"/>
          <w:color w:val="002060"/>
          <w:vertAlign w:val="superscript"/>
        </w:rPr>
        <w:t>st of</w:t>
      </w:r>
      <w:r w:rsidRPr="00981FF7">
        <w:rPr>
          <w:rStyle w:val="CharAttribute13"/>
          <w:color w:val="002060"/>
        </w:rPr>
        <w:t xml:space="preserve"> May 2022 at the Village Hall, for residents new and old, to come along and see what is available for them in the village.  It will also be a good opportunity to meet new people.  TESS are also raising funds to Ukraine, by making the village go gold.  They are selling sunflowers in a pot for £2.00 each.  There will be flyers sent around to the residents of the village giving more information on both matters.</w:t>
      </w:r>
      <w:r>
        <w:rPr>
          <w:rStyle w:val="CharAttribute13"/>
          <w:color w:val="002060"/>
        </w:rPr>
        <w:t xml:space="preserve">  They look forward to meeting you at the coffee afternoon.</w:t>
      </w:r>
    </w:p>
    <w:p w14:paraId="7B0322EB" w14:textId="1F0A6879" w:rsidR="00D00AF3" w:rsidRPr="00D00AF3" w:rsidRDefault="00D00AF3" w:rsidP="00F92E50">
      <w:pPr>
        <w:pStyle w:val="ParaAttribute26"/>
        <w:wordWrap/>
        <w:rPr>
          <w:rStyle w:val="CharAttribute13"/>
          <w:b w:val="0"/>
          <w:bCs/>
          <w:color w:val="002060"/>
        </w:rPr>
      </w:pPr>
    </w:p>
    <w:p w14:paraId="103993F1" w14:textId="77777777" w:rsidR="00F92E50" w:rsidRPr="00F92E50" w:rsidRDefault="00F92E50" w:rsidP="00F92E50">
      <w:pPr>
        <w:pStyle w:val="ParaAttribute26"/>
        <w:wordWrap/>
        <w:rPr>
          <w:rStyle w:val="CharAttribute13"/>
        </w:rPr>
      </w:pPr>
    </w:p>
    <w:p w14:paraId="0BED4777" w14:textId="7406929C" w:rsidR="00F92E50" w:rsidRPr="00F92E50" w:rsidRDefault="00F92E50" w:rsidP="00F92E50">
      <w:pPr>
        <w:pStyle w:val="ParaAttribute26"/>
        <w:wordWrap/>
        <w:rPr>
          <w:rStyle w:val="CharAttribute13"/>
        </w:rPr>
      </w:pPr>
      <w:r>
        <w:rPr>
          <w:rStyle w:val="CharAttribute13"/>
        </w:rPr>
        <w:t>18/21</w:t>
      </w:r>
      <w:r w:rsidRPr="00F92E50">
        <w:rPr>
          <w:rStyle w:val="CharAttribute13"/>
        </w:rPr>
        <w:t>. Agenda items to be agreed for the next Parish meeting in October 2022</w:t>
      </w:r>
    </w:p>
    <w:p w14:paraId="1394F4AB" w14:textId="77777777" w:rsidR="00F92E50" w:rsidRDefault="00F92E50" w:rsidP="002B657E">
      <w:pPr>
        <w:pStyle w:val="ParaAttribute26"/>
        <w:wordWrap/>
        <w:rPr>
          <w:rStyle w:val="CharAttribute13"/>
        </w:rPr>
      </w:pP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76C14544" w:rsidR="000162D4" w:rsidRDefault="00EF78F8" w:rsidP="007D7EB6">
      <w:pPr>
        <w:pStyle w:val="ParaAttribute35"/>
        <w:wordWrap/>
        <w:rPr>
          <w:rStyle w:val="CharAttribute23"/>
        </w:rPr>
      </w:pPr>
      <w:r>
        <w:rPr>
          <w:rStyle w:val="CharAttribute23"/>
        </w:rPr>
        <w:t xml:space="preserve">There being no further business the meeting closed at </w:t>
      </w:r>
      <w:r w:rsidR="00D00AF3">
        <w:rPr>
          <w:rStyle w:val="CharAttribute23"/>
        </w:rPr>
        <w:t>20.25</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6C60C6BD" w:rsidR="001F71CC" w:rsidRDefault="000A5A45" w:rsidP="000A5A45">
      <w:pPr>
        <w:pStyle w:val="ParaAttribute34"/>
        <w:wordWrap/>
        <w:rPr>
          <w:rStyle w:val="CharAttribute11"/>
        </w:rPr>
      </w:pPr>
      <w:r>
        <w:rPr>
          <w:rStyle w:val="CharAttribute11"/>
        </w:rPr>
        <w:t>Website address http</w:t>
      </w:r>
      <w:r w:rsidR="00EF78F8">
        <w:rPr>
          <w:rStyle w:val="CharAttribute11"/>
        </w:rPr>
        <w:t>//:</w:t>
      </w:r>
      <w:r w:rsidR="00EF78F8" w:rsidRPr="00EF78F8">
        <w:t xml:space="preserve"> </w:t>
      </w:r>
      <w:hyperlink r:id="rId10" w:history="1">
        <w:r w:rsidR="008F3615" w:rsidRPr="00CB0F43">
          <w:rPr>
            <w:rStyle w:val="Hyperlink"/>
            <w:rFonts w:ascii="Arial" w:eastAsia="Arial" w:hAnsi="Arial"/>
          </w:rPr>
          <w:t>www.stours-pc.gov.uk</w:t>
        </w:r>
      </w:hyperlink>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0AB8637B" w:rsidR="001F71CC" w:rsidRDefault="007160F2" w:rsidP="005A16A0">
      <w:pPr>
        <w:pStyle w:val="ParaAttribute34"/>
        <w:wordWrap/>
        <w:rPr>
          <w:rStyle w:val="CharAttribute11"/>
        </w:rPr>
      </w:pPr>
      <w:hyperlink r:id="rId11" w:history="1">
        <w:r w:rsidR="008F3615" w:rsidRPr="00CB0F43">
          <w:rPr>
            <w:rStyle w:val="Hyperlink"/>
            <w:rFonts w:ascii="Arial" w:eastAsia="Arial" w:hAnsi="Arial"/>
          </w:rPr>
          <w:t>clerk@stours-pc.gov.uk</w:t>
        </w:r>
      </w:hyperlink>
    </w:p>
    <w:p w14:paraId="7F8FEB59" w14:textId="77777777" w:rsidR="008F3615" w:rsidRDefault="008F3615" w:rsidP="005A16A0">
      <w:pPr>
        <w:pStyle w:val="ParaAttribute34"/>
        <w:wordWrap/>
        <w:rPr>
          <w:rFonts w:ascii="Arial" w:eastAsia="Arial" w:hAnsi="Arial"/>
        </w:rPr>
      </w:pPr>
    </w:p>
    <w:sectPr w:rsidR="008F3615" w:rsidSect="007D7EB6">
      <w:headerReference w:type="even" r:id="rId12"/>
      <w:headerReference w:type="default" r:id="rId13"/>
      <w:footerReference w:type="even" r:id="rId14"/>
      <w:footerReference w:type="default" r:id="rId15"/>
      <w:headerReference w:type="first" r:id="rId16"/>
      <w:footerReference w:type="first" r:id="rId17"/>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76CE" w14:textId="77777777" w:rsidR="002C057F" w:rsidRDefault="002C0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2859" w14:textId="77777777" w:rsidR="002C057F" w:rsidRDefault="002C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4738" w14:textId="77777777" w:rsidR="002C057F" w:rsidRDefault="002C0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523DA69D" w:rsidR="004A780A" w:rsidRDefault="007160F2" w:rsidP="00EF78F8">
    <w:pPr>
      <w:pStyle w:val="ParaAttribute0"/>
      <w:tabs>
        <w:tab w:val="left" w:pos="3600"/>
      </w:tabs>
      <w:rPr>
        <w:rFonts w:eastAsia="Times New Roman"/>
      </w:rPr>
    </w:pPr>
    <w:sdt>
      <w:sdtPr>
        <w:rPr>
          <w:rStyle w:val="CharAttribute0"/>
          <w:rFonts w:eastAsia="Batang"/>
        </w:rPr>
        <w:id w:val="-1706561985"/>
        <w:docPartObj>
          <w:docPartGallery w:val="Watermarks"/>
          <w:docPartUnique/>
        </w:docPartObj>
      </w:sdtPr>
      <w:sdtEndPr>
        <w:rPr>
          <w:rStyle w:val="CharAttribute0"/>
        </w:rPr>
      </w:sdtEndPr>
      <w:sdtContent>
        <w:r>
          <w:rPr>
            <w:rStyle w:val="CharAttribute0"/>
            <w:rFonts w:eastAsia="Batang"/>
          </w:rPr>
          <w:pict w14:anchorId="092AA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565A">
      <w:rPr>
        <w:rStyle w:val="CharAttribute0"/>
        <w:rFonts w:eastAsia="Batang"/>
      </w:rPr>
      <w:t xml:space="preserve">East Stour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24E9" w14:textId="77777777" w:rsidR="002C057F" w:rsidRDefault="002C0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356DD"/>
    <w:multiLevelType w:val="hybridMultilevel"/>
    <w:tmpl w:val="5D4A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3"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C18AF"/>
    <w:multiLevelType w:val="hybridMultilevel"/>
    <w:tmpl w:val="BE60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77826555">
    <w:abstractNumId w:val="12"/>
  </w:num>
  <w:num w:numId="2" w16cid:durableId="1632133473">
    <w:abstractNumId w:val="0"/>
  </w:num>
  <w:num w:numId="3" w16cid:durableId="1749110923">
    <w:abstractNumId w:val="1"/>
  </w:num>
  <w:num w:numId="4" w16cid:durableId="848830183">
    <w:abstractNumId w:val="2"/>
  </w:num>
  <w:num w:numId="5" w16cid:durableId="952326228">
    <w:abstractNumId w:val="6"/>
  </w:num>
  <w:num w:numId="6" w16cid:durableId="1573587328">
    <w:abstractNumId w:val="9"/>
  </w:num>
  <w:num w:numId="7" w16cid:durableId="1116411416">
    <w:abstractNumId w:val="14"/>
  </w:num>
  <w:num w:numId="8" w16cid:durableId="2041667007">
    <w:abstractNumId w:val="11"/>
  </w:num>
  <w:num w:numId="9" w16cid:durableId="2087457301">
    <w:abstractNumId w:val="3"/>
  </w:num>
  <w:num w:numId="10" w16cid:durableId="1848908465">
    <w:abstractNumId w:val="10"/>
  </w:num>
  <w:num w:numId="11" w16cid:durableId="175969733">
    <w:abstractNumId w:val="16"/>
  </w:num>
  <w:num w:numId="12" w16cid:durableId="1266234458">
    <w:abstractNumId w:val="8"/>
  </w:num>
  <w:num w:numId="13" w16cid:durableId="1207643428">
    <w:abstractNumId w:val="5"/>
  </w:num>
  <w:num w:numId="14" w16cid:durableId="462046353">
    <w:abstractNumId w:val="7"/>
  </w:num>
  <w:num w:numId="15" w16cid:durableId="1671442500">
    <w:abstractNumId w:val="15"/>
  </w:num>
  <w:num w:numId="16" w16cid:durableId="1939631928">
    <w:abstractNumId w:val="13"/>
  </w:num>
  <w:num w:numId="17" w16cid:durableId="1265184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565A"/>
    <w:rsid w:val="000747B2"/>
    <w:rsid w:val="00084265"/>
    <w:rsid w:val="000A5A45"/>
    <w:rsid w:val="000E6162"/>
    <w:rsid w:val="000F6D85"/>
    <w:rsid w:val="00110901"/>
    <w:rsid w:val="001468C1"/>
    <w:rsid w:val="001746A3"/>
    <w:rsid w:val="001A5FC5"/>
    <w:rsid w:val="001C06EA"/>
    <w:rsid w:val="001C08D3"/>
    <w:rsid w:val="001F71CC"/>
    <w:rsid w:val="0023319F"/>
    <w:rsid w:val="00246C95"/>
    <w:rsid w:val="00272A2D"/>
    <w:rsid w:val="002758F4"/>
    <w:rsid w:val="002A0664"/>
    <w:rsid w:val="002A3311"/>
    <w:rsid w:val="002B657E"/>
    <w:rsid w:val="002C057F"/>
    <w:rsid w:val="002D2413"/>
    <w:rsid w:val="003172E8"/>
    <w:rsid w:val="00323013"/>
    <w:rsid w:val="00332467"/>
    <w:rsid w:val="00335337"/>
    <w:rsid w:val="0033760D"/>
    <w:rsid w:val="003443B2"/>
    <w:rsid w:val="00353E94"/>
    <w:rsid w:val="0036225A"/>
    <w:rsid w:val="0037409F"/>
    <w:rsid w:val="003872B7"/>
    <w:rsid w:val="003B5C81"/>
    <w:rsid w:val="003C3093"/>
    <w:rsid w:val="003C619F"/>
    <w:rsid w:val="003F111A"/>
    <w:rsid w:val="003F3228"/>
    <w:rsid w:val="00442BB7"/>
    <w:rsid w:val="004668E6"/>
    <w:rsid w:val="004818A5"/>
    <w:rsid w:val="00495000"/>
    <w:rsid w:val="00495A93"/>
    <w:rsid w:val="004A780A"/>
    <w:rsid w:val="004B7582"/>
    <w:rsid w:val="004F051A"/>
    <w:rsid w:val="004F49F5"/>
    <w:rsid w:val="004F778D"/>
    <w:rsid w:val="00532968"/>
    <w:rsid w:val="00533630"/>
    <w:rsid w:val="005409BE"/>
    <w:rsid w:val="00542C5B"/>
    <w:rsid w:val="00590E6A"/>
    <w:rsid w:val="005A16A0"/>
    <w:rsid w:val="005B60ED"/>
    <w:rsid w:val="005D0BFF"/>
    <w:rsid w:val="005D6E34"/>
    <w:rsid w:val="005F258B"/>
    <w:rsid w:val="006057DB"/>
    <w:rsid w:val="006149F0"/>
    <w:rsid w:val="00625294"/>
    <w:rsid w:val="00641B68"/>
    <w:rsid w:val="0064674A"/>
    <w:rsid w:val="00653B53"/>
    <w:rsid w:val="006B71FA"/>
    <w:rsid w:val="006C045B"/>
    <w:rsid w:val="006C78E3"/>
    <w:rsid w:val="006D66AC"/>
    <w:rsid w:val="006E7E8B"/>
    <w:rsid w:val="006F773E"/>
    <w:rsid w:val="006F77C1"/>
    <w:rsid w:val="007160F2"/>
    <w:rsid w:val="007404E5"/>
    <w:rsid w:val="00743D4A"/>
    <w:rsid w:val="00760F6F"/>
    <w:rsid w:val="00770CA3"/>
    <w:rsid w:val="00781C0C"/>
    <w:rsid w:val="00794DCA"/>
    <w:rsid w:val="007B1399"/>
    <w:rsid w:val="007B756B"/>
    <w:rsid w:val="007C740D"/>
    <w:rsid w:val="007C7BE4"/>
    <w:rsid w:val="007D7EB6"/>
    <w:rsid w:val="007E7128"/>
    <w:rsid w:val="007E75BA"/>
    <w:rsid w:val="007E7FE3"/>
    <w:rsid w:val="007F5706"/>
    <w:rsid w:val="00836561"/>
    <w:rsid w:val="008376C3"/>
    <w:rsid w:val="0086357D"/>
    <w:rsid w:val="00881A60"/>
    <w:rsid w:val="008A56C8"/>
    <w:rsid w:val="008C359C"/>
    <w:rsid w:val="008C7769"/>
    <w:rsid w:val="008F22E4"/>
    <w:rsid w:val="008F3615"/>
    <w:rsid w:val="00916DC5"/>
    <w:rsid w:val="009424FD"/>
    <w:rsid w:val="00963F11"/>
    <w:rsid w:val="00981FF7"/>
    <w:rsid w:val="009869E0"/>
    <w:rsid w:val="00A23092"/>
    <w:rsid w:val="00A245F9"/>
    <w:rsid w:val="00A303DA"/>
    <w:rsid w:val="00A42506"/>
    <w:rsid w:val="00A50FCC"/>
    <w:rsid w:val="00A6232A"/>
    <w:rsid w:val="00A7644A"/>
    <w:rsid w:val="00A77617"/>
    <w:rsid w:val="00A85E99"/>
    <w:rsid w:val="00A8703E"/>
    <w:rsid w:val="00AB4734"/>
    <w:rsid w:val="00AE3515"/>
    <w:rsid w:val="00AF121F"/>
    <w:rsid w:val="00AF32D3"/>
    <w:rsid w:val="00B124C8"/>
    <w:rsid w:val="00B167D6"/>
    <w:rsid w:val="00B247D4"/>
    <w:rsid w:val="00B515D0"/>
    <w:rsid w:val="00B653B6"/>
    <w:rsid w:val="00B836F4"/>
    <w:rsid w:val="00BB76A2"/>
    <w:rsid w:val="00BD7128"/>
    <w:rsid w:val="00C46FBA"/>
    <w:rsid w:val="00C47317"/>
    <w:rsid w:val="00C53FC8"/>
    <w:rsid w:val="00C81A36"/>
    <w:rsid w:val="00C8604B"/>
    <w:rsid w:val="00C86FEA"/>
    <w:rsid w:val="00CA1145"/>
    <w:rsid w:val="00CD6D7D"/>
    <w:rsid w:val="00CE097B"/>
    <w:rsid w:val="00D00AF3"/>
    <w:rsid w:val="00D113B6"/>
    <w:rsid w:val="00D464DA"/>
    <w:rsid w:val="00D8253B"/>
    <w:rsid w:val="00DC0F47"/>
    <w:rsid w:val="00E7251E"/>
    <w:rsid w:val="00E8612C"/>
    <w:rsid w:val="00E905C7"/>
    <w:rsid w:val="00E9189A"/>
    <w:rsid w:val="00E96966"/>
    <w:rsid w:val="00EC3F24"/>
    <w:rsid w:val="00ED3148"/>
    <w:rsid w:val="00EE3752"/>
    <w:rsid w:val="00EE4D02"/>
    <w:rsid w:val="00EF0537"/>
    <w:rsid w:val="00EF78F8"/>
    <w:rsid w:val="00F30D3C"/>
    <w:rsid w:val="00F30EFC"/>
    <w:rsid w:val="00F550D8"/>
    <w:rsid w:val="00F638BB"/>
    <w:rsid w:val="00F63A59"/>
    <w:rsid w:val="00F75A70"/>
    <w:rsid w:val="00F90D35"/>
    <w:rsid w:val="00F91C48"/>
    <w:rsid w:val="00F92E50"/>
    <w:rsid w:val="00FA43F0"/>
    <w:rsid w:val="00FC002E"/>
    <w:rsid w:val="00FC0064"/>
    <w:rsid w:val="00FC59C4"/>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stours-pc.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ours-pc.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1191</Words>
  <Characters>6080</Characters>
  <Application>Microsoft Office Word</Application>
  <DocSecurity>0</DocSecurity>
  <Lines>50</Lines>
  <Paragraphs>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7</cp:revision>
  <cp:lastPrinted>2022-03-28T13:22:00Z</cp:lastPrinted>
  <dcterms:created xsi:type="dcterms:W3CDTF">2022-04-13T16:16:00Z</dcterms:created>
  <dcterms:modified xsi:type="dcterms:W3CDTF">2022-05-04T11:44:00Z</dcterms:modified>
  <cp:version>1</cp:version>
</cp:coreProperties>
</file>