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126AB384" w:rsidR="001F71CC" w:rsidRDefault="0005565A" w:rsidP="0005565A">
      <w:pPr>
        <w:pStyle w:val="ParaAttribute3"/>
        <w:ind w:left="2880" w:right="-864" w:firstLine="720"/>
        <w:jc w:val="both"/>
        <w:rPr>
          <w:rFonts w:eastAsia="Times New Roman"/>
          <w:sz w:val="36"/>
          <w:szCs w:val="36"/>
        </w:rPr>
      </w:pPr>
      <w:r>
        <w:rPr>
          <w:rStyle w:val="CharAttribute3"/>
          <w:rFonts w:eastAsia="Batang"/>
          <w:szCs w:val="36"/>
        </w:rPr>
        <w:t>East Stour</w:t>
      </w:r>
      <w:r w:rsidR="0086357D">
        <w:rPr>
          <w:rStyle w:val="CharAttribute3"/>
          <w:rFonts w:eastAsia="Batang"/>
          <w:szCs w:val="36"/>
        </w:rPr>
        <w:t xml:space="preserve"> Parish</w:t>
      </w:r>
    </w:p>
    <w:p w14:paraId="2D0A422A" w14:textId="77777777" w:rsidR="001F71CC" w:rsidRDefault="001F71CC">
      <w:pPr>
        <w:pStyle w:val="ParaAttribute4"/>
        <w:rPr>
          <w:rFonts w:eastAsia="Times New Roman"/>
        </w:rPr>
      </w:pPr>
    </w:p>
    <w:p w14:paraId="7D98FE33" w14:textId="2B16CFF3"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05565A">
        <w:rPr>
          <w:rStyle w:val="CharAttribute6"/>
          <w:sz w:val="32"/>
          <w:szCs w:val="32"/>
        </w:rPr>
        <w:t xml:space="preserve">East Stour </w:t>
      </w:r>
      <w:r w:rsidR="0036225A">
        <w:rPr>
          <w:rStyle w:val="CharAttribute6"/>
          <w:sz w:val="32"/>
          <w:szCs w:val="32"/>
        </w:rPr>
        <w:t xml:space="preserve">Parish </w:t>
      </w:r>
      <w:r w:rsidRPr="005A16A0">
        <w:rPr>
          <w:rStyle w:val="CharAttribute6"/>
          <w:sz w:val="32"/>
          <w:szCs w:val="32"/>
        </w:rPr>
        <w:t xml:space="preserve">meeting </w:t>
      </w:r>
    </w:p>
    <w:p w14:paraId="7F202701" w14:textId="2E8D4C47"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6561B5">
        <w:rPr>
          <w:rStyle w:val="CharAttribute7"/>
          <w:szCs w:val="28"/>
        </w:rPr>
        <w:t>18</w:t>
      </w:r>
      <w:r w:rsidR="006561B5" w:rsidRPr="00F351F2">
        <w:rPr>
          <w:rStyle w:val="CharAttribute7"/>
          <w:szCs w:val="28"/>
          <w:vertAlign w:val="superscript"/>
        </w:rPr>
        <w:t>th of</w:t>
      </w:r>
      <w:r w:rsidR="00F351F2">
        <w:rPr>
          <w:rStyle w:val="CharAttribute7"/>
          <w:szCs w:val="28"/>
        </w:rPr>
        <w:t xml:space="preserve"> April 2023</w:t>
      </w:r>
      <w:r w:rsidR="0036225A">
        <w:rPr>
          <w:rStyle w:val="CharAttribute7"/>
          <w:szCs w:val="28"/>
        </w:rPr>
        <w:t xml:space="preserve"> at </w:t>
      </w:r>
      <w:r w:rsidR="0005565A">
        <w:rPr>
          <w:rStyle w:val="CharAttribute7"/>
          <w:szCs w:val="28"/>
        </w:rPr>
        <w:t>7.00pm</w:t>
      </w:r>
      <w:r w:rsidR="000162D4">
        <w:rPr>
          <w:rStyle w:val="CharAttribute7"/>
          <w:szCs w:val="28"/>
        </w:rPr>
        <w:t xml:space="preserve"> </w:t>
      </w:r>
    </w:p>
    <w:p w14:paraId="14EAD694" w14:textId="1E07117B"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05565A">
        <w:rPr>
          <w:rStyle w:val="CharAttribute7"/>
          <w:color w:val="auto"/>
          <w:szCs w:val="28"/>
        </w:rPr>
        <w:t xml:space="preserve">East Stour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5284473E" w:rsidR="001F71CC" w:rsidRDefault="000A5A45" w:rsidP="000A5A45">
      <w:pPr>
        <w:pStyle w:val="ParaAttribute7"/>
        <w:wordWrap/>
        <w:rPr>
          <w:rStyle w:val="CharAttribute13"/>
        </w:rPr>
      </w:pPr>
      <w:r w:rsidRPr="00D464DA">
        <w:rPr>
          <w:rStyle w:val="CharAttribute13"/>
        </w:rPr>
        <w:t>Present</w:t>
      </w:r>
      <w:r>
        <w:rPr>
          <w:rStyle w:val="CharAttribute13"/>
        </w:rPr>
        <w:t xml:space="preserve">: </w:t>
      </w:r>
      <w:r w:rsidR="0036225A">
        <w:rPr>
          <w:rStyle w:val="CharAttribute13"/>
        </w:rPr>
        <w:t>Cllr J Watkins – Chairman</w:t>
      </w:r>
      <w:r w:rsidR="0005565A">
        <w:rPr>
          <w:rStyle w:val="CharAttribute13"/>
        </w:rPr>
        <w:t xml:space="preserve"> of the Stours Parish Council. Cllr Bobbie Edwards</w:t>
      </w:r>
      <w:r w:rsidR="00E8612C">
        <w:rPr>
          <w:rStyle w:val="CharAttribute13"/>
        </w:rPr>
        <w:t xml:space="preserve">. </w:t>
      </w:r>
      <w:r w:rsidR="0036225A">
        <w:rPr>
          <w:rStyle w:val="CharAttribute13"/>
        </w:rPr>
        <w:t xml:space="preserve">Cllr </w:t>
      </w:r>
      <w:r w:rsidR="0005565A">
        <w:rPr>
          <w:rStyle w:val="CharAttribute13"/>
        </w:rPr>
        <w:t>J Uden, Cllr J Pitman</w:t>
      </w:r>
      <w:r w:rsidR="00246C95">
        <w:rPr>
          <w:rStyle w:val="CharAttribute13"/>
        </w:rPr>
        <w:t xml:space="preserve">, </w:t>
      </w:r>
      <w:r w:rsidR="0005565A">
        <w:rPr>
          <w:rStyle w:val="CharAttribute13"/>
        </w:rPr>
        <w:t xml:space="preserve">Cllr </w:t>
      </w:r>
      <w:r w:rsidR="00E8612C">
        <w:rPr>
          <w:rStyle w:val="CharAttribute13"/>
        </w:rPr>
        <w:t xml:space="preserve">R </w:t>
      </w:r>
      <w:r w:rsidR="0005565A">
        <w:rPr>
          <w:rStyle w:val="CharAttribute13"/>
        </w:rPr>
        <w:t>McConnell</w:t>
      </w:r>
      <w:r w:rsidR="00E8612C">
        <w:rPr>
          <w:rStyle w:val="CharAttribute13"/>
        </w:rPr>
        <w:t>, Cllr Wak</w:t>
      </w:r>
      <w:r w:rsidR="002C057F">
        <w:rPr>
          <w:rStyle w:val="CharAttribute13"/>
        </w:rPr>
        <w:t>e</w:t>
      </w:r>
      <w:r w:rsidR="00E8612C">
        <w:rPr>
          <w:rStyle w:val="CharAttribute13"/>
        </w:rPr>
        <w:t>ford</w:t>
      </w:r>
      <w:r w:rsidR="00F351F2">
        <w:rPr>
          <w:rStyle w:val="CharAttribute13"/>
        </w:rPr>
        <w:t>, two members of the public and Dorset Councillors Cllr Ridout and Cllr Walsh</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4C8D1449" w:rsidR="006C78E3"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w:t>
      </w:r>
      <w:r w:rsidR="000162D4">
        <w:rPr>
          <w:rStyle w:val="CharAttribute11"/>
        </w:rPr>
        <w:t xml:space="preserve"> </w:t>
      </w:r>
    </w:p>
    <w:p w14:paraId="70725CF5" w14:textId="1D796F74" w:rsidR="001F71CC" w:rsidRDefault="000A5A45" w:rsidP="000A5A45">
      <w:pPr>
        <w:pStyle w:val="ParaAttribute7"/>
        <w:wordWrap/>
        <w:rPr>
          <w:rFonts w:ascii="Arial" w:eastAsia="Arial" w:hAnsi="Arial"/>
        </w:rPr>
      </w:pPr>
      <w:r>
        <w:rPr>
          <w:rStyle w:val="CharAttribute11"/>
        </w:rPr>
        <w:tab/>
      </w:r>
    </w:p>
    <w:p w14:paraId="43CA4CD7" w14:textId="23789A67" w:rsidR="0036225A" w:rsidRPr="00246C95" w:rsidRDefault="00F351F2" w:rsidP="00D464DA">
      <w:pPr>
        <w:pStyle w:val="ParaAttribute20"/>
        <w:wordWrap/>
        <w:rPr>
          <w:rFonts w:ascii="Arial" w:eastAsia="Arial" w:hAnsi="Arial"/>
          <w:bCs/>
        </w:rPr>
      </w:pPr>
      <w:r>
        <w:rPr>
          <w:rFonts w:ascii="Arial" w:eastAsia="Arial" w:hAnsi="Arial"/>
          <w:b/>
        </w:rPr>
        <w:t>1</w:t>
      </w:r>
      <w:r w:rsidR="00D464DA">
        <w:rPr>
          <w:rFonts w:ascii="Arial" w:eastAsia="Arial" w:hAnsi="Arial"/>
          <w:b/>
        </w:rPr>
        <w:t>/</w:t>
      </w:r>
      <w:r>
        <w:rPr>
          <w:rFonts w:ascii="Arial" w:eastAsia="Arial" w:hAnsi="Arial"/>
          <w:b/>
        </w:rPr>
        <w:t>23</w:t>
      </w:r>
      <w:r w:rsidR="00D464DA" w:rsidRPr="00D464DA">
        <w:rPr>
          <w:rFonts w:ascii="Arial" w:eastAsia="Arial" w:hAnsi="Arial"/>
          <w:b/>
        </w:rPr>
        <w:t xml:space="preserve">.  </w:t>
      </w:r>
      <w:r w:rsidR="00D464DA">
        <w:rPr>
          <w:rFonts w:ascii="Arial" w:eastAsia="Arial" w:hAnsi="Arial"/>
          <w:b/>
        </w:rPr>
        <w:t>Apologies for Absence</w:t>
      </w:r>
      <w:r w:rsidR="00246C95">
        <w:rPr>
          <w:rFonts w:ascii="Arial" w:eastAsia="Arial" w:hAnsi="Arial"/>
          <w:b/>
        </w:rPr>
        <w:t xml:space="preserve"> – </w:t>
      </w:r>
      <w:r>
        <w:rPr>
          <w:rFonts w:ascii="Arial" w:eastAsia="Arial" w:hAnsi="Arial"/>
          <w:bCs/>
        </w:rPr>
        <w:t>Cllr Peter Stride</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2EF2215E" w:rsidR="00D464DA" w:rsidRDefault="00F351F2" w:rsidP="00D464DA">
      <w:pPr>
        <w:pStyle w:val="ParaAttribute20"/>
        <w:wordWrap/>
        <w:rPr>
          <w:rFonts w:ascii="Arial" w:eastAsia="Arial" w:hAnsi="Arial"/>
          <w:b/>
        </w:rPr>
      </w:pPr>
      <w:r>
        <w:rPr>
          <w:rFonts w:ascii="Arial" w:eastAsia="Arial" w:hAnsi="Arial"/>
          <w:b/>
        </w:rPr>
        <w:t>2</w:t>
      </w:r>
      <w:r w:rsidR="00916DC5">
        <w:rPr>
          <w:rFonts w:ascii="Arial" w:eastAsia="Arial" w:hAnsi="Arial"/>
          <w:b/>
        </w:rPr>
        <w:t>/2</w:t>
      </w:r>
      <w:r>
        <w:rPr>
          <w:rFonts w:ascii="Arial" w:eastAsia="Arial" w:hAnsi="Arial"/>
          <w:b/>
        </w:rPr>
        <w:t>3</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441D78D1" w:rsidR="0036225A" w:rsidRPr="0036225A" w:rsidRDefault="0036225A" w:rsidP="00D464DA">
      <w:pPr>
        <w:pStyle w:val="ParaAttribute20"/>
        <w:wordWrap/>
        <w:rPr>
          <w:rFonts w:ascii="Arial" w:eastAsia="Arial" w:hAnsi="Arial"/>
          <w:bCs/>
        </w:rPr>
      </w:pPr>
      <w:r w:rsidRPr="0036225A">
        <w:rPr>
          <w:rFonts w:ascii="Arial" w:eastAsia="Arial" w:hAnsi="Arial"/>
          <w:bCs/>
        </w:rPr>
        <w:t>There were none.</w:t>
      </w:r>
    </w:p>
    <w:p w14:paraId="3210400F" w14:textId="77777777" w:rsidR="00E8612C" w:rsidRPr="00E8612C" w:rsidRDefault="00E8612C" w:rsidP="00E8612C">
      <w:pPr>
        <w:pStyle w:val="ParaAttribute20"/>
        <w:wordWrap/>
        <w:rPr>
          <w:rFonts w:ascii="Arial" w:eastAsia="Arial" w:hAnsi="Arial"/>
          <w:b/>
        </w:rPr>
      </w:pPr>
    </w:p>
    <w:p w14:paraId="396897CC" w14:textId="23D69F7A" w:rsidR="00E8612C" w:rsidRDefault="00F351F2" w:rsidP="00E8612C">
      <w:pPr>
        <w:pStyle w:val="ParaAttribute20"/>
        <w:wordWrap/>
        <w:rPr>
          <w:rFonts w:ascii="Arial" w:eastAsia="Arial" w:hAnsi="Arial"/>
          <w:b/>
        </w:rPr>
      </w:pPr>
      <w:r>
        <w:rPr>
          <w:rFonts w:ascii="Arial" w:eastAsia="Arial" w:hAnsi="Arial"/>
          <w:b/>
        </w:rPr>
        <w:t>3</w:t>
      </w:r>
      <w:r w:rsidR="00E8612C">
        <w:rPr>
          <w:rFonts w:ascii="Arial" w:eastAsia="Arial" w:hAnsi="Arial"/>
          <w:b/>
        </w:rPr>
        <w:t>/2</w:t>
      </w:r>
      <w:r>
        <w:rPr>
          <w:rFonts w:ascii="Arial" w:eastAsia="Arial" w:hAnsi="Arial"/>
          <w:b/>
        </w:rPr>
        <w:t>3</w:t>
      </w:r>
      <w:r w:rsidR="00E8612C">
        <w:rPr>
          <w:rFonts w:ascii="Arial" w:eastAsia="Arial" w:hAnsi="Arial"/>
          <w:b/>
        </w:rPr>
        <w:t>.</w:t>
      </w:r>
      <w:r w:rsidR="00E8612C" w:rsidRPr="00E8612C">
        <w:rPr>
          <w:rFonts w:ascii="Arial" w:eastAsia="Arial" w:hAnsi="Arial"/>
          <w:b/>
        </w:rPr>
        <w:t xml:space="preserve"> Election of Chairman</w:t>
      </w:r>
    </w:p>
    <w:p w14:paraId="55977A52" w14:textId="79CEAAE1" w:rsidR="00F351F2" w:rsidRDefault="00F351F2" w:rsidP="00E8612C">
      <w:pPr>
        <w:pStyle w:val="ParaAttribute20"/>
        <w:wordWrap/>
        <w:rPr>
          <w:rFonts w:ascii="Arial" w:eastAsia="Arial" w:hAnsi="Arial"/>
          <w:bCs/>
        </w:rPr>
      </w:pPr>
      <w:r>
        <w:rPr>
          <w:rFonts w:ascii="Arial" w:eastAsia="Arial" w:hAnsi="Arial"/>
          <w:bCs/>
        </w:rPr>
        <w:t xml:space="preserve">At this </w:t>
      </w:r>
      <w:r w:rsidR="00614E6D">
        <w:rPr>
          <w:rFonts w:ascii="Arial" w:eastAsia="Arial" w:hAnsi="Arial"/>
          <w:bCs/>
        </w:rPr>
        <w:t>point,</w:t>
      </w:r>
      <w:r>
        <w:rPr>
          <w:rFonts w:ascii="Arial" w:eastAsia="Arial" w:hAnsi="Arial"/>
          <w:bCs/>
        </w:rPr>
        <w:t xml:space="preserve"> the Clerk had </w:t>
      </w:r>
      <w:r w:rsidR="00614E6D">
        <w:rPr>
          <w:rFonts w:ascii="Arial" w:eastAsia="Arial" w:hAnsi="Arial"/>
          <w:bCs/>
        </w:rPr>
        <w:t>sent</w:t>
      </w:r>
      <w:r>
        <w:rPr>
          <w:rFonts w:ascii="Arial" w:eastAsia="Arial" w:hAnsi="Arial"/>
          <w:bCs/>
        </w:rPr>
        <w:t xml:space="preserve"> the following information to all Parishes regarding the correct prosses for Parish Meetings, where Parishes come under a Parish Council.  </w:t>
      </w:r>
    </w:p>
    <w:p w14:paraId="0B2C10E7" w14:textId="55FD7FAC" w:rsidR="006057DB" w:rsidRDefault="00F351F2" w:rsidP="00F351F2">
      <w:pPr>
        <w:pStyle w:val="ParaAttribute20"/>
        <w:wordWrap/>
        <w:rPr>
          <w:rFonts w:ascii="Arial" w:eastAsia="Arial" w:hAnsi="Arial"/>
          <w:bCs/>
        </w:rPr>
      </w:pPr>
      <w:r w:rsidRPr="00F351F2">
        <w:rPr>
          <w:rFonts w:ascii="Arial" w:eastAsia="Arial" w:hAnsi="Arial"/>
          <w:bCs/>
          <w:i/>
          <w:iCs/>
        </w:rPr>
        <w:t xml:space="preserve">Parish meeting may be convened by the chairman of the parish council or any two parish councillors, or in a parish that does not have a separate parish council by the chairman of the parish meeting or by any representative of the parish upon the principal council. (LGA 1972m Sch 12, para 1.5(1)(a)-(c).  or in either case by six electors for the area for which it is to beheld, (LGA 1972 Sch12, para 1.5(1)(d). The parish council may also convene it but is under no obligation to do so unless its consent is required before the parish council does certain </w:t>
      </w:r>
      <w:r w:rsidR="006561B5" w:rsidRPr="00F351F2">
        <w:rPr>
          <w:rFonts w:ascii="Arial" w:eastAsia="Arial" w:hAnsi="Arial"/>
          <w:bCs/>
          <w:i/>
          <w:iCs/>
        </w:rPr>
        <w:t>acts.</w:t>
      </w:r>
      <w:r>
        <w:rPr>
          <w:rFonts w:ascii="Arial" w:eastAsia="Arial" w:hAnsi="Arial"/>
          <w:bCs/>
        </w:rPr>
        <w:t xml:space="preserve">  </w:t>
      </w:r>
      <w:r w:rsidR="00614E6D">
        <w:rPr>
          <w:rFonts w:ascii="Arial" w:eastAsia="Arial" w:hAnsi="Arial"/>
          <w:bCs/>
        </w:rPr>
        <w:t>Therefore,</w:t>
      </w:r>
      <w:r>
        <w:rPr>
          <w:rFonts w:ascii="Arial" w:eastAsia="Arial" w:hAnsi="Arial"/>
          <w:bCs/>
        </w:rPr>
        <w:t xml:space="preserve"> an election of Chairman was not necessary</w:t>
      </w:r>
      <w:r w:rsidR="006561B5">
        <w:rPr>
          <w:rFonts w:ascii="Arial" w:eastAsia="Arial" w:hAnsi="Arial"/>
          <w:bCs/>
        </w:rPr>
        <w:t>.  It was agreed for the Chairman of the Parish Council to chair the meeting.</w:t>
      </w:r>
    </w:p>
    <w:p w14:paraId="3984F65E" w14:textId="77777777" w:rsidR="00F92E50" w:rsidRDefault="00F92E50" w:rsidP="000A5A45">
      <w:pPr>
        <w:pStyle w:val="ParaAttribute20"/>
        <w:wordWrap/>
        <w:rPr>
          <w:rStyle w:val="CharAttribute13"/>
        </w:rPr>
      </w:pPr>
    </w:p>
    <w:p w14:paraId="6F72BC7A" w14:textId="340C0E74" w:rsidR="001F71CC" w:rsidRPr="008C359C" w:rsidRDefault="006561B5" w:rsidP="000A5A45">
      <w:pPr>
        <w:pStyle w:val="ParaAttribute20"/>
        <w:wordWrap/>
        <w:rPr>
          <w:rFonts w:ascii="Arial" w:eastAsia="Arial" w:hAnsi="Arial"/>
        </w:rPr>
      </w:pPr>
      <w:r>
        <w:rPr>
          <w:rStyle w:val="CharAttribute13"/>
        </w:rPr>
        <w:t>4</w:t>
      </w:r>
      <w:r w:rsidR="000A5A45">
        <w:rPr>
          <w:rStyle w:val="CharAttribute13"/>
        </w:rPr>
        <w:t>/</w:t>
      </w:r>
      <w:r w:rsidR="00ED3148">
        <w:rPr>
          <w:rStyle w:val="CharAttribute13"/>
        </w:rPr>
        <w:t>2</w:t>
      </w:r>
      <w:r>
        <w:rPr>
          <w:rStyle w:val="CharAttribute13"/>
        </w:rPr>
        <w:t>3</w:t>
      </w:r>
      <w:r w:rsidR="000A5A45">
        <w:rPr>
          <w:rStyle w:val="CharAttribute13"/>
        </w:rPr>
        <w:t>.</w:t>
      </w:r>
      <w:r w:rsidR="00F92E50">
        <w:rPr>
          <w:rStyle w:val="CharAttribute13"/>
        </w:rPr>
        <w:t xml:space="preserve"> </w:t>
      </w:r>
      <w:r w:rsidR="0036225A">
        <w:rPr>
          <w:rStyle w:val="CharAttribute13"/>
        </w:rPr>
        <w:t xml:space="preserve">To agree the Minutes of the meeting dated the </w:t>
      </w:r>
      <w:r>
        <w:rPr>
          <w:rStyle w:val="CharAttribute13"/>
        </w:rPr>
        <w:t>6</w:t>
      </w:r>
      <w:r w:rsidRPr="006561B5">
        <w:rPr>
          <w:rStyle w:val="CharAttribute13"/>
          <w:vertAlign w:val="superscript"/>
        </w:rPr>
        <w:t>th</w:t>
      </w:r>
      <w:r>
        <w:rPr>
          <w:rStyle w:val="CharAttribute13"/>
        </w:rPr>
        <w:t xml:space="preserve"> </w:t>
      </w:r>
      <w:r w:rsidR="00246C95">
        <w:rPr>
          <w:rStyle w:val="CharAttribute13"/>
        </w:rPr>
        <w:t xml:space="preserve">of </w:t>
      </w:r>
      <w:r w:rsidR="00E8612C">
        <w:rPr>
          <w:rStyle w:val="CharAttribute13"/>
        </w:rPr>
        <w:t>October 2022</w:t>
      </w:r>
      <w:r w:rsidR="007F5706">
        <w:rPr>
          <w:rStyle w:val="CharAttribute13"/>
        </w:rPr>
        <w:t>.</w:t>
      </w:r>
    </w:p>
    <w:p w14:paraId="00EEB03E" w14:textId="50D408F0"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2C057F">
        <w:rPr>
          <w:rStyle w:val="CharAttribute11"/>
        </w:rPr>
        <w:t>Wakeford</w:t>
      </w:r>
      <w:r w:rsidR="006057DB">
        <w:rPr>
          <w:rStyle w:val="CharAttribute11"/>
        </w:rPr>
        <w:t xml:space="preserve"> </w:t>
      </w:r>
      <w:r w:rsidR="0036225A">
        <w:rPr>
          <w:rStyle w:val="CharAttribute11"/>
        </w:rPr>
        <w:t>and seconded by Cllr</w:t>
      </w:r>
      <w:r w:rsidR="006561B5">
        <w:rPr>
          <w:rStyle w:val="CharAttribute11"/>
        </w:rPr>
        <w:t xml:space="preserve"> R McConnell</w:t>
      </w:r>
      <w:r w:rsidR="0036225A">
        <w:rPr>
          <w:rStyle w:val="CharAttribute11"/>
        </w:rPr>
        <w:t xml:space="preserve">, all agreed they are </w:t>
      </w:r>
      <w:r w:rsidRPr="008C359C">
        <w:rPr>
          <w:rStyle w:val="CharAttribute11"/>
        </w:rPr>
        <w:t xml:space="preserve">a true and accurate record of the meeting. </w:t>
      </w:r>
    </w:p>
    <w:p w14:paraId="19BCC925" w14:textId="263611F5" w:rsidR="00F92E50" w:rsidRDefault="000A5A45" w:rsidP="00F92E50">
      <w:pPr>
        <w:pStyle w:val="ParaAttribute23"/>
        <w:wordWrap/>
        <w:ind w:left="720" w:firstLine="0"/>
        <w:rPr>
          <w:rStyle w:val="CharAttribute11"/>
        </w:rPr>
      </w:pPr>
      <w:r>
        <w:rPr>
          <w:rStyle w:val="CharAttribute13"/>
        </w:rPr>
        <w:t>RESOLVED</w:t>
      </w:r>
      <w:r>
        <w:rPr>
          <w:rStyle w:val="CharAttribute11"/>
        </w:rPr>
        <w:t>: that the minutes were approved</w:t>
      </w:r>
      <w:r w:rsidR="006561B5">
        <w:rPr>
          <w:rStyle w:val="CharAttribute11"/>
        </w:rPr>
        <w:t xml:space="preserve"> </w:t>
      </w:r>
      <w:r w:rsidR="0036225A">
        <w:rPr>
          <w:rStyle w:val="CharAttribute11"/>
        </w:rPr>
        <w:t>(</w:t>
      </w:r>
      <w:r w:rsidR="006561B5">
        <w:rPr>
          <w:rStyle w:val="CharAttribute11"/>
        </w:rPr>
        <w:t>4</w:t>
      </w:r>
      <w:r w:rsidR="0036225A">
        <w:rPr>
          <w:rStyle w:val="CharAttribute11"/>
        </w:rPr>
        <w:t>/2</w:t>
      </w:r>
      <w:r w:rsidR="006561B5">
        <w:rPr>
          <w:rStyle w:val="CharAttribute11"/>
        </w:rPr>
        <w:t>3</w:t>
      </w:r>
      <w:r w:rsidR="0036225A">
        <w:rPr>
          <w:rStyle w:val="CharAttribute11"/>
        </w:rPr>
        <w:t>)</w:t>
      </w:r>
    </w:p>
    <w:p w14:paraId="7AA96629" w14:textId="313D0769" w:rsidR="00F92E50" w:rsidRPr="00F92E50" w:rsidRDefault="00F92E50" w:rsidP="00F92E50">
      <w:pPr>
        <w:pStyle w:val="ParaAttribute23"/>
        <w:wordWrap/>
        <w:ind w:left="0" w:firstLine="0"/>
        <w:rPr>
          <w:rStyle w:val="CharAttribute11"/>
          <w:b/>
          <w:bCs/>
        </w:rPr>
      </w:pPr>
      <w:r w:rsidRPr="00F92E50">
        <w:rPr>
          <w:rStyle w:val="CharAttribute11"/>
          <w:b/>
          <w:bCs/>
        </w:rPr>
        <w:t xml:space="preserve">Matters Arising from those </w:t>
      </w:r>
      <w:r w:rsidR="00614E6D" w:rsidRPr="00F92E50">
        <w:rPr>
          <w:rStyle w:val="CharAttribute11"/>
          <w:b/>
          <w:bCs/>
        </w:rPr>
        <w:t>minutes.</w:t>
      </w:r>
    </w:p>
    <w:p w14:paraId="0FBB030F" w14:textId="0A480772" w:rsidR="00F92E50" w:rsidRDefault="00F92E50" w:rsidP="00F92E50">
      <w:pPr>
        <w:pStyle w:val="ParaAttribute23"/>
        <w:wordWrap/>
        <w:ind w:left="0" w:firstLine="0"/>
        <w:rPr>
          <w:rStyle w:val="CharAttribute11"/>
        </w:rPr>
      </w:pPr>
      <w:r w:rsidRPr="006057DB">
        <w:rPr>
          <w:rStyle w:val="CharAttribute11"/>
          <w:b/>
          <w:bCs/>
        </w:rPr>
        <w:t>Vacancy</w:t>
      </w:r>
      <w:r w:rsidR="006057DB">
        <w:rPr>
          <w:rStyle w:val="CharAttribute11"/>
          <w:b/>
          <w:bCs/>
        </w:rPr>
        <w:t xml:space="preserve"> – </w:t>
      </w:r>
      <w:r w:rsidR="006057DB">
        <w:rPr>
          <w:rStyle w:val="CharAttribute11"/>
        </w:rPr>
        <w:t>The Parish have room for one more Councillor to join the Stours Parish Council.  If you are interested in joining the Parish Council, please contact the Clerk or Chairman</w:t>
      </w:r>
      <w:r w:rsidR="00AB58E4">
        <w:rPr>
          <w:rStyle w:val="CharAttribute11"/>
        </w:rPr>
        <w:t>.</w:t>
      </w:r>
    </w:p>
    <w:p w14:paraId="50850286" w14:textId="77777777" w:rsidR="00AB58E4" w:rsidRDefault="00AB58E4" w:rsidP="00F92E50">
      <w:pPr>
        <w:pStyle w:val="ParaAttribute23"/>
        <w:wordWrap/>
        <w:ind w:left="0" w:firstLine="0"/>
        <w:rPr>
          <w:rStyle w:val="CharAttribute11"/>
        </w:rPr>
      </w:pPr>
      <w:r>
        <w:rPr>
          <w:rStyle w:val="CharAttribute11"/>
          <w:b/>
          <w:bCs/>
        </w:rPr>
        <w:t>Update on Play Area</w:t>
      </w:r>
      <w:r w:rsidR="006057DB">
        <w:rPr>
          <w:rStyle w:val="CharAttribute11"/>
          <w:b/>
          <w:bCs/>
        </w:rPr>
        <w:t xml:space="preserve"> – </w:t>
      </w:r>
      <w:r>
        <w:rPr>
          <w:rStyle w:val="CharAttribute11"/>
        </w:rPr>
        <w:t>The Clerk reported that the contractor is just waiting for the new zip wire seat to be delivered, which should be in the next few weeks, then the works will commence.</w:t>
      </w:r>
    </w:p>
    <w:p w14:paraId="71EF373D" w14:textId="227BF9B4" w:rsidR="00EC3F24" w:rsidRDefault="00AB58E4" w:rsidP="00AB58E4">
      <w:pPr>
        <w:pStyle w:val="ParaAttribute23"/>
        <w:wordWrap/>
        <w:ind w:left="0" w:firstLine="0"/>
        <w:rPr>
          <w:rStyle w:val="CharAttribute11"/>
        </w:rPr>
      </w:pPr>
      <w:r>
        <w:rPr>
          <w:rStyle w:val="CharAttribute11"/>
        </w:rPr>
        <w:t xml:space="preserve">A member of the public asked for details on how much the Parish Council charge the Fast Feet for using the recreation area.  The Clerk did not have the figures to hand, but it was confirmed that Fast Feet are under an agreement to donate funds towards the upkeep of the recreation area.  The member of the public asked for the Clerk to find out how much Fast Feet charge the children for the football training, as he felt this should be taken into consideration when charging for the use of the recreation area.  The Clerk, Chairman and Councillors reminded everyone that this is a public open space for anyone to use at any time and that if Fast Feed did not donate funds towards the grass cutting, the cost would refer back to the precept of the residents in the parish.  For </w:t>
      </w:r>
      <w:r w:rsidR="00614E6D">
        <w:rPr>
          <w:rStyle w:val="CharAttribute11"/>
        </w:rPr>
        <w:t>clarification,</w:t>
      </w:r>
      <w:r>
        <w:rPr>
          <w:rStyle w:val="CharAttribute11"/>
        </w:rPr>
        <w:t xml:space="preserve"> the Clerk will obtain this information for the next Parish Meeting. </w:t>
      </w:r>
    </w:p>
    <w:p w14:paraId="518E9D37" w14:textId="6021FA3C" w:rsidR="00AB58E4" w:rsidRDefault="00AB58E4" w:rsidP="00AB58E4">
      <w:pPr>
        <w:pStyle w:val="ParaAttribute23"/>
        <w:wordWrap/>
        <w:ind w:left="0" w:firstLine="0"/>
        <w:rPr>
          <w:rStyle w:val="CharAttribute11"/>
          <w:b/>
          <w:bCs/>
        </w:rPr>
      </w:pPr>
      <w:r>
        <w:rPr>
          <w:rStyle w:val="CharAttribute11"/>
        </w:rPr>
        <w:t xml:space="preserve">Cllr Church asked for everyone to consider the proposal to put up a dog </w:t>
      </w:r>
      <w:r w:rsidR="001E034E">
        <w:rPr>
          <w:rStyle w:val="CharAttribute11"/>
        </w:rPr>
        <w:t>exercise area at the far end of the recreations area, that will be secured off by fencing to ensure that children and dog are kept apart.  The remaining funds in Hannah’s legacy could be use toward the costs. After debate, it was agreed for the Clerk to obtain quotes for the necessary works.  It was also agreed that once this proposal is resolved, the Clerk will apply for a Dog Order on the recreation/</w:t>
      </w:r>
      <w:r w:rsidR="00614E6D">
        <w:rPr>
          <w:rStyle w:val="CharAttribute11"/>
        </w:rPr>
        <w:t>play area</w:t>
      </w:r>
      <w:r w:rsidR="001E034E">
        <w:rPr>
          <w:rStyle w:val="CharAttribute11"/>
        </w:rPr>
        <w:t>, to make it illegal to walk dogs in these areas.</w:t>
      </w:r>
      <w:r w:rsidR="001E034E">
        <w:rPr>
          <w:rStyle w:val="CharAttribute11"/>
        </w:rPr>
        <w:tab/>
      </w:r>
      <w:r w:rsidR="001E034E">
        <w:rPr>
          <w:rStyle w:val="CharAttribute11"/>
        </w:rPr>
        <w:tab/>
      </w:r>
      <w:r w:rsidR="001E034E">
        <w:rPr>
          <w:rStyle w:val="CharAttribute11"/>
        </w:rPr>
        <w:tab/>
      </w:r>
      <w:r w:rsidR="001E034E">
        <w:rPr>
          <w:rStyle w:val="CharAttribute11"/>
        </w:rPr>
        <w:tab/>
      </w:r>
      <w:r w:rsidR="001E034E" w:rsidRPr="001E034E">
        <w:rPr>
          <w:rStyle w:val="CharAttribute11"/>
          <w:b/>
          <w:bCs/>
        </w:rPr>
        <w:t xml:space="preserve">Action </w:t>
      </w:r>
      <w:r w:rsidR="001E034E">
        <w:rPr>
          <w:rStyle w:val="CharAttribute11"/>
          <w:b/>
          <w:bCs/>
        </w:rPr>
        <w:t>–</w:t>
      </w:r>
      <w:r w:rsidR="001E034E" w:rsidRPr="001E034E">
        <w:rPr>
          <w:rStyle w:val="CharAttribute11"/>
          <w:b/>
          <w:bCs/>
        </w:rPr>
        <w:t xml:space="preserve"> Clerk</w:t>
      </w:r>
    </w:p>
    <w:p w14:paraId="1150EA45" w14:textId="04C0AA68" w:rsidR="001E034E" w:rsidRPr="001E034E" w:rsidRDefault="001E034E" w:rsidP="00AB58E4">
      <w:pPr>
        <w:pStyle w:val="ParaAttribute23"/>
        <w:wordWrap/>
        <w:ind w:left="0" w:firstLine="0"/>
        <w:rPr>
          <w:rStyle w:val="CharAttribute11"/>
        </w:rPr>
      </w:pPr>
      <w:r>
        <w:rPr>
          <w:rStyle w:val="CharAttribute11"/>
          <w:b/>
          <w:bCs/>
        </w:rPr>
        <w:t xml:space="preserve">Kings Coronation- </w:t>
      </w:r>
      <w:r>
        <w:rPr>
          <w:rStyle w:val="CharAttribute11"/>
        </w:rPr>
        <w:t>Cllr Wakeford reported that the village hall committee and volunteers have this event in hand.</w:t>
      </w:r>
    </w:p>
    <w:p w14:paraId="3960399B" w14:textId="7D849461" w:rsidR="0036225A" w:rsidRDefault="001E034E" w:rsidP="009869E0">
      <w:pPr>
        <w:pStyle w:val="ParaAttribute23"/>
        <w:wordWrap/>
        <w:ind w:left="720" w:firstLine="0"/>
        <w:rPr>
          <w:rStyle w:val="CharAttribute11"/>
        </w:rPr>
      </w:pPr>
      <w:r>
        <w:rPr>
          <w:rStyle w:val="CharAttribute11"/>
        </w:rPr>
        <w:tab/>
      </w:r>
    </w:p>
    <w:p w14:paraId="07ED20DD" w14:textId="0BF8B3BA" w:rsidR="00F30D3C" w:rsidRDefault="001E034E" w:rsidP="00F92E50">
      <w:pPr>
        <w:pStyle w:val="ParaAttribute26"/>
        <w:wordWrap/>
        <w:rPr>
          <w:rStyle w:val="CharAttribute13"/>
          <w:bCs/>
        </w:rPr>
      </w:pPr>
      <w:r>
        <w:rPr>
          <w:rStyle w:val="CharAttribute13"/>
          <w:bCs/>
        </w:rPr>
        <w:t>5</w:t>
      </w:r>
      <w:r w:rsidR="00F92E50">
        <w:rPr>
          <w:rStyle w:val="CharAttribute13"/>
          <w:bCs/>
        </w:rPr>
        <w:t>/2</w:t>
      </w:r>
      <w:r>
        <w:rPr>
          <w:rStyle w:val="CharAttribute13"/>
          <w:bCs/>
        </w:rPr>
        <w:t>3</w:t>
      </w:r>
      <w:r w:rsidR="00F92E50">
        <w:rPr>
          <w:rStyle w:val="CharAttribute13"/>
          <w:bCs/>
        </w:rPr>
        <w:t xml:space="preserve">. Election of </w:t>
      </w:r>
      <w:r w:rsidR="002C057F">
        <w:rPr>
          <w:rStyle w:val="CharAttribute13"/>
          <w:bCs/>
        </w:rPr>
        <w:t>officer’s</w:t>
      </w:r>
      <w:r w:rsidR="00F92E50">
        <w:rPr>
          <w:rStyle w:val="CharAttribute13"/>
          <w:bCs/>
        </w:rPr>
        <w:t xml:space="preserve"> roles</w:t>
      </w:r>
    </w:p>
    <w:p w14:paraId="126A1BCE" w14:textId="07C09819" w:rsidR="00EE3752" w:rsidRDefault="00EE3752" w:rsidP="00F92E50">
      <w:pPr>
        <w:pStyle w:val="ParaAttribute26"/>
        <w:wordWrap/>
        <w:rPr>
          <w:rStyle w:val="CharAttribute13"/>
          <w:bCs/>
        </w:rPr>
      </w:pPr>
      <w:r>
        <w:rPr>
          <w:rStyle w:val="CharAttribute13"/>
          <w:bCs/>
        </w:rPr>
        <w:t xml:space="preserve">The following roles were </w:t>
      </w:r>
      <w:r w:rsidR="00614E6D">
        <w:rPr>
          <w:rStyle w:val="CharAttribute13"/>
          <w:bCs/>
        </w:rPr>
        <w:t>agreed.</w:t>
      </w:r>
    </w:p>
    <w:p w14:paraId="77B36EB9" w14:textId="20D18142" w:rsidR="00EC3F24" w:rsidRDefault="00EC3F24" w:rsidP="00F92E50">
      <w:pPr>
        <w:pStyle w:val="ParaAttribute26"/>
        <w:wordWrap/>
        <w:rPr>
          <w:rStyle w:val="CharAttribute13"/>
          <w:bCs/>
        </w:rPr>
      </w:pPr>
      <w:r>
        <w:rPr>
          <w:rStyle w:val="CharAttribute13"/>
          <w:bCs/>
        </w:rPr>
        <w:t>Play Area/ recreation ground</w:t>
      </w:r>
      <w:r>
        <w:rPr>
          <w:rStyle w:val="CharAttribute13"/>
          <w:bCs/>
        </w:rPr>
        <w:tab/>
      </w:r>
      <w:r>
        <w:rPr>
          <w:rStyle w:val="CharAttribute13"/>
          <w:bCs/>
        </w:rPr>
        <w:tab/>
        <w:t xml:space="preserve">Cllr McConnell </w:t>
      </w:r>
    </w:p>
    <w:p w14:paraId="40389067" w14:textId="32CBF305" w:rsidR="00EC3F24" w:rsidRDefault="00EC3F24" w:rsidP="00F92E50">
      <w:pPr>
        <w:pStyle w:val="ParaAttribute26"/>
        <w:wordWrap/>
        <w:rPr>
          <w:rStyle w:val="CharAttribute13"/>
          <w:bCs/>
        </w:rPr>
      </w:pPr>
      <w:r>
        <w:rPr>
          <w:rStyle w:val="CharAttribute13"/>
          <w:bCs/>
        </w:rPr>
        <w:t xml:space="preserve">Village Hall </w:t>
      </w:r>
      <w:r w:rsidR="00B653B6">
        <w:rPr>
          <w:rStyle w:val="CharAttribute13"/>
          <w:bCs/>
        </w:rPr>
        <w:t>Representative</w:t>
      </w:r>
      <w:r w:rsidR="00B653B6">
        <w:rPr>
          <w:rStyle w:val="CharAttribute13"/>
          <w:bCs/>
        </w:rPr>
        <w:tab/>
      </w:r>
      <w:r w:rsidR="00B653B6">
        <w:rPr>
          <w:rStyle w:val="CharAttribute13"/>
          <w:bCs/>
        </w:rPr>
        <w:tab/>
      </w:r>
      <w:r w:rsidR="001E034E">
        <w:rPr>
          <w:rStyle w:val="CharAttribute13"/>
          <w:bCs/>
        </w:rPr>
        <w:t>Cllr McConnell</w:t>
      </w:r>
    </w:p>
    <w:p w14:paraId="4C2368F5" w14:textId="21AD2D72" w:rsidR="00EC3F24" w:rsidRDefault="00EC3F24" w:rsidP="00F92E50">
      <w:pPr>
        <w:pStyle w:val="ParaAttribute26"/>
        <w:wordWrap/>
        <w:rPr>
          <w:rStyle w:val="CharAttribute13"/>
          <w:bCs/>
        </w:rPr>
      </w:pPr>
      <w:r>
        <w:rPr>
          <w:rStyle w:val="CharAttribute13"/>
          <w:bCs/>
        </w:rPr>
        <w:lastRenderedPageBreak/>
        <w:t>Footpaths/rights of way</w:t>
      </w:r>
      <w:r>
        <w:rPr>
          <w:rStyle w:val="CharAttribute13"/>
          <w:bCs/>
        </w:rPr>
        <w:tab/>
      </w:r>
      <w:r>
        <w:rPr>
          <w:rStyle w:val="CharAttribute13"/>
          <w:bCs/>
        </w:rPr>
        <w:tab/>
        <w:t>Cllr Wakeford</w:t>
      </w:r>
      <w:r w:rsidR="00204492">
        <w:rPr>
          <w:rStyle w:val="CharAttribute13"/>
          <w:bCs/>
        </w:rPr>
        <w:t xml:space="preserve"> and Parish Council</w:t>
      </w:r>
    </w:p>
    <w:p w14:paraId="08A181AF" w14:textId="2A2C35EC" w:rsidR="00204492" w:rsidRDefault="00204492" w:rsidP="00F92E50">
      <w:pPr>
        <w:pStyle w:val="ParaAttribute26"/>
        <w:wordWrap/>
        <w:rPr>
          <w:rStyle w:val="CharAttribute13"/>
          <w:b w:val="0"/>
        </w:rPr>
      </w:pPr>
      <w:r>
        <w:rPr>
          <w:rStyle w:val="CharAttribute13"/>
          <w:bCs/>
        </w:rPr>
        <w:t xml:space="preserve">Trees- </w:t>
      </w:r>
      <w:r w:rsidRPr="00204492">
        <w:rPr>
          <w:rStyle w:val="CharAttribute13"/>
          <w:b w:val="0"/>
        </w:rPr>
        <w:t>Dorset Council now send any tree applications to the Parish Council, these</w:t>
      </w:r>
      <w:r>
        <w:rPr>
          <w:rStyle w:val="CharAttribute13"/>
          <w:b w:val="0"/>
        </w:rPr>
        <w:t xml:space="preserve"> will be circulated to the relevant Parish Councillors for their comments.  If anyone is concerns over any tree work, please report them to the Clerk or Dorset Council tree officers direct.</w:t>
      </w:r>
    </w:p>
    <w:p w14:paraId="469EB6B4" w14:textId="403B98D9" w:rsidR="008C6BC0" w:rsidRPr="008C6BC0" w:rsidRDefault="008C6BC0" w:rsidP="00F92E50">
      <w:pPr>
        <w:pStyle w:val="ParaAttribute26"/>
        <w:wordWrap/>
        <w:rPr>
          <w:rStyle w:val="CharAttribute13"/>
          <w:b w:val="0"/>
        </w:rPr>
      </w:pPr>
      <w:r w:rsidRPr="008C6BC0">
        <w:rPr>
          <w:rStyle w:val="CharAttribute13"/>
          <w:bCs/>
        </w:rPr>
        <w:t>Highways matters</w:t>
      </w:r>
      <w:r>
        <w:rPr>
          <w:rStyle w:val="CharAttribute13"/>
          <w:bCs/>
        </w:rPr>
        <w:t xml:space="preserve"> – </w:t>
      </w:r>
      <w:r>
        <w:rPr>
          <w:rStyle w:val="CharAttribute13"/>
          <w:b w:val="0"/>
        </w:rPr>
        <w:t>if anyone has any highways issues, please report them to the Clerk or Dorset Council Highways Team direct.</w:t>
      </w:r>
    </w:p>
    <w:p w14:paraId="7C2DB670" w14:textId="02870A68" w:rsidR="00B653B6" w:rsidRPr="00B653B6" w:rsidRDefault="00B653B6" w:rsidP="00F92E50">
      <w:pPr>
        <w:pStyle w:val="ParaAttribute26"/>
        <w:wordWrap/>
        <w:rPr>
          <w:rStyle w:val="CharAttribute13"/>
          <w:b w:val="0"/>
        </w:rPr>
      </w:pPr>
    </w:p>
    <w:p w14:paraId="366647C9" w14:textId="2FDD6193" w:rsidR="00F550D8" w:rsidRDefault="00204492" w:rsidP="002B657E">
      <w:pPr>
        <w:pStyle w:val="ParaAttribute26"/>
        <w:wordWrap/>
        <w:rPr>
          <w:rStyle w:val="CharAttribute13"/>
        </w:rPr>
      </w:pPr>
      <w:r>
        <w:rPr>
          <w:rStyle w:val="CharAttribute13"/>
        </w:rPr>
        <w:t>6</w:t>
      </w:r>
      <w:r w:rsidR="00F92E50">
        <w:rPr>
          <w:rStyle w:val="CharAttribute13"/>
        </w:rPr>
        <w:t>/2</w:t>
      </w:r>
      <w:r>
        <w:rPr>
          <w:rStyle w:val="CharAttribute13"/>
        </w:rPr>
        <w:t>3</w:t>
      </w:r>
      <w:r w:rsidR="00F92E50">
        <w:rPr>
          <w:rStyle w:val="CharAttribute13"/>
        </w:rPr>
        <w:t>. District Councillors report</w:t>
      </w:r>
    </w:p>
    <w:p w14:paraId="0E221F81" w14:textId="794D6C2D" w:rsidR="00B653B6" w:rsidRDefault="00605E22" w:rsidP="002B657E">
      <w:pPr>
        <w:pStyle w:val="ParaAttribute26"/>
        <w:wordWrap/>
        <w:rPr>
          <w:rStyle w:val="CharAttribute13"/>
          <w:b w:val="0"/>
          <w:bCs/>
        </w:rPr>
      </w:pPr>
      <w:r>
        <w:rPr>
          <w:rStyle w:val="CharAttribute13"/>
          <w:b w:val="0"/>
          <w:bCs/>
        </w:rPr>
        <w:t xml:space="preserve">Cllr B Ridout’s full </w:t>
      </w:r>
      <w:r w:rsidR="00B653B6">
        <w:rPr>
          <w:rStyle w:val="CharAttribute13"/>
          <w:b w:val="0"/>
          <w:bCs/>
        </w:rPr>
        <w:t>report can be seen on the Sours Parish Council’s website</w:t>
      </w:r>
      <w:r w:rsidR="00204492">
        <w:rPr>
          <w:rStyle w:val="CharAttribute13"/>
          <w:b w:val="0"/>
          <w:bCs/>
        </w:rPr>
        <w:t>.</w:t>
      </w:r>
    </w:p>
    <w:p w14:paraId="5E33D8F0" w14:textId="1E33C9F4" w:rsidR="00204492" w:rsidRDefault="00204492" w:rsidP="002B657E">
      <w:pPr>
        <w:pStyle w:val="ParaAttribute26"/>
        <w:wordWrap/>
        <w:rPr>
          <w:rStyle w:val="CharAttribute13"/>
          <w:b w:val="0"/>
          <w:bCs/>
        </w:rPr>
      </w:pPr>
      <w:r>
        <w:rPr>
          <w:rStyle w:val="CharAttribute13"/>
          <w:b w:val="0"/>
          <w:bCs/>
        </w:rPr>
        <w:t>The following are the heading from that report:</w:t>
      </w:r>
    </w:p>
    <w:p w14:paraId="35C0AE33" w14:textId="2387615D" w:rsidR="00204492" w:rsidRPr="00605E22" w:rsidRDefault="00204492" w:rsidP="00204492">
      <w:pPr>
        <w:pStyle w:val="ParaAttribute26"/>
        <w:numPr>
          <w:ilvl w:val="0"/>
          <w:numId w:val="18"/>
        </w:numPr>
        <w:wordWrap/>
        <w:rPr>
          <w:rStyle w:val="CharAttribute13"/>
          <w:b w:val="0"/>
          <w:bCs/>
        </w:rPr>
      </w:pPr>
      <w:r w:rsidRPr="00605E22">
        <w:rPr>
          <w:rStyle w:val="CharAttribute13"/>
        </w:rPr>
        <w:t>RiversMeet Leisure Centre, Gillingham</w:t>
      </w:r>
      <w:r w:rsidR="00605E22">
        <w:rPr>
          <w:rStyle w:val="CharAttribute13"/>
        </w:rPr>
        <w:t xml:space="preserve">- </w:t>
      </w:r>
      <w:r w:rsidR="00605E22" w:rsidRPr="00605E22">
        <w:rPr>
          <w:rStyle w:val="CharAttribute13"/>
          <w:b w:val="0"/>
          <w:bCs/>
        </w:rPr>
        <w:t>RiversMeet is one of 200 community organisations now reaping the reward of reduced energy bills with the help of low energy schemes installed by Low Carbon Dorset since 2018</w:t>
      </w:r>
      <w:r w:rsidR="00605E22">
        <w:rPr>
          <w:rStyle w:val="CharAttribute13"/>
          <w:b w:val="0"/>
          <w:bCs/>
        </w:rPr>
        <w:t>.</w:t>
      </w:r>
    </w:p>
    <w:p w14:paraId="7C3ACA9B" w14:textId="2509DDE6" w:rsidR="00204492" w:rsidRDefault="00204492" w:rsidP="00204492">
      <w:pPr>
        <w:pStyle w:val="ParaAttribute26"/>
        <w:numPr>
          <w:ilvl w:val="0"/>
          <w:numId w:val="18"/>
        </w:numPr>
        <w:wordWrap/>
        <w:rPr>
          <w:rStyle w:val="CharAttribute13"/>
          <w:b w:val="0"/>
          <w:bCs/>
        </w:rPr>
      </w:pPr>
      <w:r w:rsidRPr="00605E22">
        <w:rPr>
          <w:rStyle w:val="CharAttribute13"/>
        </w:rPr>
        <w:t>Family Hubs</w:t>
      </w:r>
      <w:r w:rsidR="00605E22">
        <w:rPr>
          <w:rStyle w:val="CharAttribute13"/>
          <w:b w:val="0"/>
          <w:bCs/>
        </w:rPr>
        <w:t xml:space="preserve"> - </w:t>
      </w:r>
      <w:r w:rsidR="00605E22" w:rsidRPr="00605E22">
        <w:rPr>
          <w:rStyle w:val="CharAttribute13"/>
          <w:b w:val="0"/>
          <w:bCs/>
        </w:rPr>
        <w:t>Department for Education funding over 2 years will enable Dorset Council to set up Family Hubs across the council area, with the aim of creating a clear and simple way to access physical or virtual help</w:t>
      </w:r>
      <w:r w:rsidR="00605E22">
        <w:rPr>
          <w:rStyle w:val="CharAttribute13"/>
          <w:b w:val="0"/>
          <w:bCs/>
        </w:rPr>
        <w:t>.</w:t>
      </w:r>
    </w:p>
    <w:p w14:paraId="2F562FF9" w14:textId="0D91377B" w:rsidR="00204492" w:rsidRDefault="00204492" w:rsidP="00204492">
      <w:pPr>
        <w:pStyle w:val="ParaAttribute26"/>
        <w:numPr>
          <w:ilvl w:val="0"/>
          <w:numId w:val="18"/>
        </w:numPr>
        <w:wordWrap/>
        <w:rPr>
          <w:rStyle w:val="CharAttribute13"/>
          <w:b w:val="0"/>
          <w:bCs/>
        </w:rPr>
      </w:pPr>
      <w:r w:rsidRPr="00605E22">
        <w:rPr>
          <w:rStyle w:val="CharAttribute13"/>
        </w:rPr>
        <w:t xml:space="preserve">£4.3 Home Upgrade </w:t>
      </w:r>
      <w:r w:rsidR="00614E6D" w:rsidRPr="00605E22">
        <w:rPr>
          <w:rStyle w:val="CharAttribute13"/>
        </w:rPr>
        <w:t>Grant -</w:t>
      </w:r>
      <w:r>
        <w:rPr>
          <w:rStyle w:val="CharAttribute13"/>
          <w:b w:val="0"/>
          <w:bCs/>
        </w:rPr>
        <w:t xml:space="preserve"> energy efficiency</w:t>
      </w:r>
      <w:r w:rsidR="00605E22">
        <w:rPr>
          <w:rStyle w:val="CharAttribute13"/>
          <w:b w:val="0"/>
          <w:bCs/>
        </w:rPr>
        <w:t xml:space="preserve"> project.</w:t>
      </w:r>
    </w:p>
    <w:p w14:paraId="446C8A81" w14:textId="6E38C83B" w:rsidR="00204492" w:rsidRPr="00605E22" w:rsidRDefault="00204492" w:rsidP="00204492">
      <w:pPr>
        <w:pStyle w:val="ParaAttribute26"/>
        <w:numPr>
          <w:ilvl w:val="0"/>
          <w:numId w:val="18"/>
        </w:numPr>
        <w:wordWrap/>
        <w:rPr>
          <w:rStyle w:val="CharAttribute13"/>
          <w:b w:val="0"/>
          <w:bCs/>
        </w:rPr>
      </w:pPr>
      <w:r w:rsidRPr="00605E22">
        <w:rPr>
          <w:rStyle w:val="CharAttribute13"/>
        </w:rPr>
        <w:t>Round 4 of the Household Support Fund</w:t>
      </w:r>
      <w:r w:rsidR="00605E22">
        <w:rPr>
          <w:rStyle w:val="CharAttribute13"/>
        </w:rPr>
        <w:t xml:space="preserve"> - </w:t>
      </w:r>
      <w:r w:rsidR="00605E22" w:rsidRPr="00605E22">
        <w:rPr>
          <w:rStyle w:val="CharAttribute13"/>
          <w:b w:val="0"/>
          <w:bCs/>
        </w:rPr>
        <w:t>Dorset Council, BCP Council and Public Health Dorset have been awarded £4.3 by central government to upgrade homes and off-grid households with energy efficiency measures.</w:t>
      </w:r>
    </w:p>
    <w:p w14:paraId="27D0AB61" w14:textId="228C6882" w:rsidR="00204492" w:rsidRDefault="00204492" w:rsidP="00204492">
      <w:pPr>
        <w:pStyle w:val="ParaAttribute26"/>
        <w:numPr>
          <w:ilvl w:val="0"/>
          <w:numId w:val="18"/>
        </w:numPr>
        <w:wordWrap/>
        <w:rPr>
          <w:rStyle w:val="CharAttribute13"/>
          <w:b w:val="0"/>
          <w:bCs/>
        </w:rPr>
      </w:pPr>
      <w:r w:rsidRPr="00605E22">
        <w:rPr>
          <w:rStyle w:val="CharAttribute13"/>
        </w:rPr>
        <w:t>The Takeover Challenge 2023 – 3-14th July</w:t>
      </w:r>
      <w:r>
        <w:rPr>
          <w:rStyle w:val="CharAttribute13"/>
          <w:b w:val="0"/>
          <w:bCs/>
        </w:rPr>
        <w:t xml:space="preserve"> - </w:t>
      </w:r>
      <w:r w:rsidR="00605E22" w:rsidRPr="00605E22">
        <w:rPr>
          <w:rStyle w:val="CharAttribute13"/>
          <w:b w:val="0"/>
          <w:bCs/>
        </w:rPr>
        <w:t>opportunities for young people in Dorset aged 11+</w:t>
      </w:r>
    </w:p>
    <w:p w14:paraId="22F36C8A" w14:textId="1C0DCEF1" w:rsidR="00605E22" w:rsidRDefault="00605E22" w:rsidP="00204492">
      <w:pPr>
        <w:pStyle w:val="ParaAttribute26"/>
        <w:numPr>
          <w:ilvl w:val="0"/>
          <w:numId w:val="18"/>
        </w:numPr>
        <w:wordWrap/>
        <w:rPr>
          <w:rStyle w:val="CharAttribute13"/>
          <w:b w:val="0"/>
          <w:bCs/>
        </w:rPr>
      </w:pPr>
      <w:r w:rsidRPr="00605E22">
        <w:rPr>
          <w:rStyle w:val="CharAttribute13"/>
        </w:rPr>
        <w:t>Dorset Council and LitterLotto</w:t>
      </w:r>
      <w:r>
        <w:rPr>
          <w:rStyle w:val="CharAttribute13"/>
          <w:b w:val="0"/>
          <w:bCs/>
        </w:rPr>
        <w:t xml:space="preserve">- </w:t>
      </w:r>
      <w:r w:rsidRPr="00605E22">
        <w:rPr>
          <w:rStyle w:val="CharAttribute13"/>
          <w:b w:val="0"/>
          <w:bCs/>
        </w:rPr>
        <w:t>LitterLotto app in Dorset will be given the opportunity to win an additional £100 each month</w:t>
      </w:r>
      <w:r>
        <w:rPr>
          <w:rStyle w:val="CharAttribute13"/>
          <w:b w:val="0"/>
          <w:bCs/>
        </w:rPr>
        <w:t xml:space="preserve"> to </w:t>
      </w:r>
      <w:r w:rsidRPr="00605E22">
        <w:rPr>
          <w:rStyle w:val="CharAttribute13"/>
          <w:b w:val="0"/>
          <w:bCs/>
        </w:rPr>
        <w:t>encourages people to dispose of litter properly</w:t>
      </w:r>
      <w:r>
        <w:rPr>
          <w:rStyle w:val="CharAttribute13"/>
          <w:b w:val="0"/>
          <w:bCs/>
        </w:rPr>
        <w:t>.</w:t>
      </w:r>
    </w:p>
    <w:p w14:paraId="589566DA" w14:textId="24664D19" w:rsidR="00605E22" w:rsidRDefault="00605E22" w:rsidP="00204492">
      <w:pPr>
        <w:pStyle w:val="ParaAttribute26"/>
        <w:numPr>
          <w:ilvl w:val="0"/>
          <w:numId w:val="18"/>
        </w:numPr>
        <w:wordWrap/>
        <w:rPr>
          <w:rStyle w:val="CharAttribute13"/>
          <w:b w:val="0"/>
          <w:bCs/>
        </w:rPr>
      </w:pPr>
      <w:r w:rsidRPr="00605E22">
        <w:rPr>
          <w:rStyle w:val="CharAttribute13"/>
        </w:rPr>
        <w:t>Community Cup Scheme</w:t>
      </w:r>
      <w:r>
        <w:rPr>
          <w:rStyle w:val="CharAttribute13"/>
          <w:b w:val="0"/>
          <w:bCs/>
        </w:rPr>
        <w:t xml:space="preserve"> - </w:t>
      </w:r>
      <w:r w:rsidRPr="00605E22">
        <w:rPr>
          <w:rStyle w:val="CharAttribute13"/>
          <w:b w:val="0"/>
          <w:bCs/>
        </w:rPr>
        <w:t>event organisers across the county to help make events as sustainable as possible by encouraging event organisers to consider the waste hierarchy, prioritising re-use over recycling in order to reduce waste and prevent litter.</w:t>
      </w:r>
    </w:p>
    <w:p w14:paraId="03E3DA05" w14:textId="686A6161" w:rsidR="00605E22" w:rsidRDefault="00614E6D" w:rsidP="00605E22">
      <w:pPr>
        <w:pStyle w:val="ParaAttribute26"/>
        <w:numPr>
          <w:ilvl w:val="0"/>
          <w:numId w:val="18"/>
        </w:numPr>
        <w:wordWrap/>
        <w:rPr>
          <w:rStyle w:val="CharAttribute13"/>
          <w:b w:val="0"/>
          <w:bCs/>
        </w:rPr>
      </w:pPr>
      <w:r w:rsidRPr="00605E22">
        <w:rPr>
          <w:rStyle w:val="CharAttribute13"/>
        </w:rPr>
        <w:t>RU,</w:t>
      </w:r>
      <w:r w:rsidR="00605E22" w:rsidRPr="00605E22">
        <w:rPr>
          <w:rStyle w:val="CharAttribute13"/>
        </w:rPr>
        <w:t xml:space="preserve"> OK</w:t>
      </w:r>
      <w:r w:rsidR="00605E22" w:rsidRPr="00605E22">
        <w:rPr>
          <w:rStyle w:val="CharAttribute13"/>
          <w:b w:val="0"/>
          <w:bCs/>
        </w:rPr>
        <w:t>?</w:t>
      </w:r>
      <w:r w:rsidR="00605E22">
        <w:rPr>
          <w:rStyle w:val="CharAttribute13"/>
          <w:b w:val="0"/>
          <w:bCs/>
        </w:rPr>
        <w:t xml:space="preserve"> - </w:t>
      </w:r>
      <w:r w:rsidR="00605E22" w:rsidRPr="00605E22">
        <w:rPr>
          <w:rStyle w:val="CharAttribute13"/>
          <w:b w:val="0"/>
          <w:bCs/>
        </w:rPr>
        <w:t>RUOK? Is a new campaign launched by Dorset’s Suicide Prevention Group</w:t>
      </w:r>
      <w:r w:rsidR="00605E22">
        <w:rPr>
          <w:rStyle w:val="CharAttribute13"/>
          <w:b w:val="0"/>
          <w:bCs/>
        </w:rPr>
        <w:t xml:space="preserve"> –</w:t>
      </w:r>
    </w:p>
    <w:p w14:paraId="65979FFD" w14:textId="0C7752C3" w:rsidR="00605E22" w:rsidRPr="00605E22" w:rsidRDefault="00605E22" w:rsidP="00605E22">
      <w:pPr>
        <w:pStyle w:val="ParaAttribute26"/>
        <w:wordWrap/>
        <w:ind w:left="360"/>
        <w:rPr>
          <w:rStyle w:val="CharAttribute13"/>
          <w:b w:val="0"/>
          <w:bCs/>
        </w:rPr>
      </w:pPr>
      <w:r>
        <w:rPr>
          <w:rStyle w:val="CharAttribute13"/>
          <w:b w:val="0"/>
          <w:bCs/>
        </w:rPr>
        <w:tab/>
      </w:r>
      <w:r>
        <w:rPr>
          <w:rStyle w:val="CharAttribute13"/>
          <w:b w:val="0"/>
          <w:bCs/>
        </w:rPr>
        <w:tab/>
      </w:r>
      <w:r w:rsidRPr="00605E22">
        <w:rPr>
          <w:rStyle w:val="CharAttribute13"/>
        </w:rPr>
        <w:t>CALL</w:t>
      </w:r>
      <w:r w:rsidRPr="00605E22">
        <w:rPr>
          <w:rStyle w:val="CharAttribute13"/>
          <w:b w:val="0"/>
          <w:bCs/>
        </w:rPr>
        <w:t xml:space="preserve"> Dorset’s round-the-clock mental health helpline for all ages, call free: 0800 652 0190.</w:t>
      </w:r>
    </w:p>
    <w:p w14:paraId="6B374120" w14:textId="2029CE13" w:rsidR="00605E22" w:rsidRDefault="00605E22" w:rsidP="00605E22">
      <w:pPr>
        <w:pStyle w:val="ParaAttribute26"/>
        <w:wordWrap/>
        <w:ind w:left="720"/>
        <w:rPr>
          <w:rStyle w:val="CharAttribute13"/>
          <w:b w:val="0"/>
          <w:bCs/>
        </w:rPr>
      </w:pPr>
      <w:r w:rsidRPr="00605E22">
        <w:rPr>
          <w:rStyle w:val="CharAttribute13"/>
        </w:rPr>
        <w:t xml:space="preserve">TEXT </w:t>
      </w:r>
      <w:r>
        <w:rPr>
          <w:rStyle w:val="CharAttribute13"/>
          <w:b w:val="0"/>
          <w:bCs/>
        </w:rPr>
        <w:t xml:space="preserve">- </w:t>
      </w:r>
      <w:r w:rsidRPr="00605E22">
        <w:rPr>
          <w:rStyle w:val="CharAttribute13"/>
          <w:b w:val="0"/>
          <w:bCs/>
        </w:rPr>
        <w:t xml:space="preserve">Free, confidential text messaging service.  Text SHOUT to 85258 any time, </w:t>
      </w:r>
      <w:r w:rsidR="00614E6D" w:rsidRPr="00605E22">
        <w:rPr>
          <w:rStyle w:val="CharAttribute13"/>
          <w:b w:val="0"/>
          <w:bCs/>
        </w:rPr>
        <w:t>day,</w:t>
      </w:r>
      <w:r w:rsidRPr="00605E22">
        <w:rPr>
          <w:rStyle w:val="CharAttribute13"/>
          <w:b w:val="0"/>
          <w:bCs/>
        </w:rPr>
        <w:t xml:space="preserve"> or night. </w:t>
      </w:r>
    </w:p>
    <w:p w14:paraId="5D59CA22" w14:textId="36283480" w:rsidR="00605E22" w:rsidRPr="00605E22" w:rsidRDefault="00605E22" w:rsidP="00605E22">
      <w:pPr>
        <w:pStyle w:val="ParaAttribute26"/>
        <w:wordWrap/>
        <w:ind w:left="720"/>
        <w:rPr>
          <w:rStyle w:val="CharAttribute13"/>
          <w:b w:val="0"/>
          <w:bCs/>
        </w:rPr>
      </w:pPr>
      <w:r w:rsidRPr="00605E22">
        <w:rPr>
          <w:rStyle w:val="CharAttribute13"/>
        </w:rPr>
        <w:t>CHAT ONLINE -</w:t>
      </w:r>
      <w:r>
        <w:rPr>
          <w:rStyle w:val="CharAttribute13"/>
          <w:b w:val="0"/>
          <w:bCs/>
        </w:rPr>
        <w:t xml:space="preserve"> </w:t>
      </w:r>
      <w:r w:rsidRPr="00605E22">
        <w:rPr>
          <w:rStyle w:val="CharAttribute13"/>
          <w:b w:val="0"/>
          <w:bCs/>
        </w:rPr>
        <w:t>Kooth, online wellbeing support for</w:t>
      </w:r>
      <w:r>
        <w:rPr>
          <w:rStyle w:val="CharAttribute13"/>
          <w:b w:val="0"/>
          <w:bCs/>
        </w:rPr>
        <w:t xml:space="preserve"> </w:t>
      </w:r>
      <w:r w:rsidRPr="00605E22">
        <w:rPr>
          <w:rStyle w:val="CharAttribute13"/>
          <w:b w:val="0"/>
          <w:bCs/>
        </w:rPr>
        <w:t>young people aged 11-18, including a live</w:t>
      </w:r>
      <w:r>
        <w:rPr>
          <w:rStyle w:val="CharAttribute13"/>
          <w:b w:val="0"/>
          <w:bCs/>
        </w:rPr>
        <w:t xml:space="preserve"> </w:t>
      </w:r>
      <w:r w:rsidRPr="00605E22">
        <w:rPr>
          <w:rStyle w:val="CharAttribute13"/>
          <w:b w:val="0"/>
          <w:bCs/>
        </w:rPr>
        <w:t>chat.</w:t>
      </w:r>
    </w:p>
    <w:p w14:paraId="03CC4582" w14:textId="6B56143A" w:rsidR="00605E22" w:rsidRDefault="00614E6D" w:rsidP="00605E22">
      <w:pPr>
        <w:pStyle w:val="ParaAttribute26"/>
        <w:wordWrap/>
        <w:ind w:left="720"/>
        <w:rPr>
          <w:rStyle w:val="CharAttribute13"/>
          <w:b w:val="0"/>
          <w:bCs/>
        </w:rPr>
      </w:pPr>
      <w:r w:rsidRPr="00605E22">
        <w:rPr>
          <w:rStyle w:val="CharAttribute13"/>
        </w:rPr>
        <w:t>SEARCH -</w:t>
      </w:r>
      <w:r w:rsidR="00605E22" w:rsidRPr="00605E22">
        <w:rPr>
          <w:rStyle w:val="CharAttribute13"/>
          <w:b w:val="0"/>
          <w:bCs/>
        </w:rPr>
        <w:t>Dorset Youth – find mental health and emotional support services for children and young                      people in Dorset.</w:t>
      </w:r>
    </w:p>
    <w:p w14:paraId="494AA579" w14:textId="518F8A81" w:rsidR="00605E22" w:rsidRDefault="00605E22" w:rsidP="00605E22">
      <w:pPr>
        <w:pStyle w:val="ParaAttribute26"/>
        <w:wordWrap/>
        <w:rPr>
          <w:rStyle w:val="CharAttribute13"/>
          <w:b w:val="0"/>
          <w:bCs/>
        </w:rPr>
      </w:pPr>
      <w:r>
        <w:rPr>
          <w:rStyle w:val="CharAttribute13"/>
          <w:b w:val="0"/>
          <w:bCs/>
        </w:rPr>
        <w:t>Dorset Council Cllr Walsh reported the following:</w:t>
      </w:r>
    </w:p>
    <w:p w14:paraId="3866B6DA" w14:textId="4C501663" w:rsidR="00605E22" w:rsidRDefault="008C6BC0" w:rsidP="00605E22">
      <w:pPr>
        <w:pStyle w:val="ParaAttribute26"/>
        <w:numPr>
          <w:ilvl w:val="0"/>
          <w:numId w:val="19"/>
        </w:numPr>
        <w:wordWrap/>
        <w:rPr>
          <w:rStyle w:val="CharAttribute13"/>
          <w:b w:val="0"/>
          <w:bCs/>
        </w:rPr>
      </w:pPr>
      <w:r>
        <w:rPr>
          <w:rStyle w:val="CharAttribute13"/>
          <w:b w:val="0"/>
          <w:bCs/>
        </w:rPr>
        <w:t>The proposed Dorset Plan has been held up and new proposed da</w:t>
      </w:r>
      <w:r w:rsidR="00A73DBA">
        <w:rPr>
          <w:rStyle w:val="CharAttribute13"/>
          <w:b w:val="0"/>
          <w:bCs/>
        </w:rPr>
        <w:t xml:space="preserve">te will be in 2026.  </w:t>
      </w:r>
    </w:p>
    <w:p w14:paraId="71460356" w14:textId="3B3946A4" w:rsidR="00243FF0" w:rsidRDefault="00243FF0" w:rsidP="00605E22">
      <w:pPr>
        <w:pStyle w:val="ParaAttribute26"/>
        <w:numPr>
          <w:ilvl w:val="0"/>
          <w:numId w:val="19"/>
        </w:numPr>
        <w:wordWrap/>
        <w:rPr>
          <w:rStyle w:val="CharAttribute13"/>
          <w:b w:val="0"/>
          <w:bCs/>
        </w:rPr>
      </w:pPr>
      <w:r w:rsidRPr="00243FF0">
        <w:rPr>
          <w:rStyle w:val="CharAttribute13"/>
          <w:b w:val="0"/>
          <w:bCs/>
        </w:rPr>
        <w:t>Dorset Council Planning Engagement Session</w:t>
      </w:r>
      <w:r>
        <w:rPr>
          <w:rStyle w:val="CharAttribute13"/>
          <w:b w:val="0"/>
          <w:bCs/>
        </w:rPr>
        <w:t xml:space="preserve"> on the </w:t>
      </w:r>
      <w:r w:rsidR="00614E6D">
        <w:rPr>
          <w:rStyle w:val="CharAttribute13"/>
          <w:b w:val="0"/>
          <w:bCs/>
        </w:rPr>
        <w:t>19</w:t>
      </w:r>
      <w:r w:rsidR="00614E6D" w:rsidRPr="00243FF0">
        <w:rPr>
          <w:rStyle w:val="CharAttribute13"/>
          <w:b w:val="0"/>
          <w:bCs/>
          <w:vertAlign w:val="superscript"/>
        </w:rPr>
        <w:t>th of</w:t>
      </w:r>
      <w:r>
        <w:rPr>
          <w:rStyle w:val="CharAttribute13"/>
          <w:b w:val="0"/>
          <w:bCs/>
        </w:rPr>
        <w:t xml:space="preserve"> April 2023, s</w:t>
      </w:r>
      <w:r w:rsidRPr="00243FF0">
        <w:rPr>
          <w:rStyle w:val="CharAttribute13"/>
          <w:b w:val="0"/>
          <w:bCs/>
        </w:rPr>
        <w:t>eeking your views and input on some important documents that will be the subject of public consultation</w:t>
      </w:r>
      <w:r>
        <w:rPr>
          <w:rStyle w:val="CharAttribute13"/>
          <w:b w:val="0"/>
          <w:bCs/>
        </w:rPr>
        <w:t xml:space="preserve">.  Dorset </w:t>
      </w:r>
      <w:r w:rsidRPr="00243FF0">
        <w:rPr>
          <w:rStyle w:val="CharAttribute13"/>
          <w:b w:val="0"/>
          <w:bCs/>
        </w:rPr>
        <w:t>Council Cabinet agreed that the</w:t>
      </w:r>
      <w:r>
        <w:rPr>
          <w:rStyle w:val="CharAttribute13"/>
          <w:b w:val="0"/>
          <w:bCs/>
        </w:rPr>
        <w:t xml:space="preserve"> following</w:t>
      </w:r>
      <w:r w:rsidRPr="00243FF0">
        <w:rPr>
          <w:rStyle w:val="CharAttribute13"/>
          <w:b w:val="0"/>
          <w:bCs/>
        </w:rPr>
        <w:t xml:space="preserve"> documents could be launched for consultation purposes</w:t>
      </w:r>
      <w:r>
        <w:rPr>
          <w:rStyle w:val="CharAttribute13"/>
          <w:b w:val="0"/>
          <w:bCs/>
        </w:rPr>
        <w:t xml:space="preserve">: </w:t>
      </w:r>
    </w:p>
    <w:p w14:paraId="03ACD70F" w14:textId="77777777" w:rsidR="00243FF0" w:rsidRPr="00243FF0" w:rsidRDefault="00243FF0" w:rsidP="00243FF0">
      <w:pPr>
        <w:pStyle w:val="ParaAttribute26"/>
        <w:wordWrap/>
        <w:ind w:left="720"/>
        <w:rPr>
          <w:rStyle w:val="CharAttribute13"/>
          <w:b w:val="0"/>
          <w:bCs/>
        </w:rPr>
      </w:pPr>
      <w:r w:rsidRPr="00243FF0">
        <w:rPr>
          <w:rStyle w:val="CharAttribute13"/>
          <w:b w:val="0"/>
          <w:bCs/>
        </w:rPr>
        <w:t>•</w:t>
      </w:r>
      <w:r w:rsidRPr="00243FF0">
        <w:rPr>
          <w:rStyle w:val="CharAttribute13"/>
          <w:b w:val="0"/>
          <w:bCs/>
        </w:rPr>
        <w:tab/>
        <w:t>Dorset Council Planning for Climate Change: Interim Guidance and Position Statement.</w:t>
      </w:r>
    </w:p>
    <w:p w14:paraId="18C3169F" w14:textId="77777777" w:rsidR="00243FF0" w:rsidRPr="00243FF0" w:rsidRDefault="00243FF0" w:rsidP="00243FF0">
      <w:pPr>
        <w:pStyle w:val="ParaAttribute26"/>
        <w:wordWrap/>
        <w:ind w:left="720"/>
        <w:rPr>
          <w:rStyle w:val="CharAttribute13"/>
          <w:b w:val="0"/>
          <w:bCs/>
        </w:rPr>
      </w:pPr>
      <w:r w:rsidRPr="00243FF0">
        <w:rPr>
          <w:rStyle w:val="CharAttribute13"/>
          <w:b w:val="0"/>
          <w:bCs/>
        </w:rPr>
        <w:t>•</w:t>
      </w:r>
      <w:r w:rsidRPr="00243FF0">
        <w:rPr>
          <w:rStyle w:val="CharAttribute13"/>
          <w:b w:val="0"/>
          <w:bCs/>
        </w:rPr>
        <w:tab/>
        <w:t>Sustainability Statement and Checklist for Planning Applications.</w:t>
      </w:r>
    </w:p>
    <w:p w14:paraId="53708472" w14:textId="0F477FC5" w:rsidR="00243FF0" w:rsidRPr="00605E22" w:rsidRDefault="00243FF0" w:rsidP="00243FF0">
      <w:pPr>
        <w:pStyle w:val="ParaAttribute26"/>
        <w:wordWrap/>
        <w:ind w:left="720"/>
        <w:rPr>
          <w:rStyle w:val="CharAttribute13"/>
          <w:b w:val="0"/>
          <w:bCs/>
        </w:rPr>
      </w:pPr>
      <w:r w:rsidRPr="00243FF0">
        <w:rPr>
          <w:rStyle w:val="CharAttribute13"/>
          <w:b w:val="0"/>
          <w:bCs/>
        </w:rPr>
        <w:t>•</w:t>
      </w:r>
      <w:r w:rsidRPr="00243FF0">
        <w:rPr>
          <w:rStyle w:val="CharAttribute13"/>
          <w:b w:val="0"/>
          <w:bCs/>
        </w:rPr>
        <w:tab/>
        <w:t>Listed Buildings – what you can do for climate change.</w:t>
      </w:r>
    </w:p>
    <w:p w14:paraId="49C900C0" w14:textId="2B927023" w:rsidR="00243FF0" w:rsidRDefault="00243FF0" w:rsidP="002B657E">
      <w:pPr>
        <w:pStyle w:val="ParaAttribute26"/>
        <w:wordWrap/>
        <w:rPr>
          <w:rStyle w:val="CharAttribute13"/>
          <w:b w:val="0"/>
          <w:bCs/>
        </w:rPr>
      </w:pPr>
      <w:r>
        <w:rPr>
          <w:rStyle w:val="CharAttribute13"/>
          <w:b w:val="0"/>
          <w:bCs/>
        </w:rPr>
        <w:t xml:space="preserve">Cllr McConnell asked if Cllr Walsh feel that the Parishes should be looking at their local areas to ideal sites for wind </w:t>
      </w:r>
      <w:r w:rsidR="00614E6D">
        <w:rPr>
          <w:rStyle w:val="CharAttribute13"/>
          <w:b w:val="0"/>
          <w:bCs/>
        </w:rPr>
        <w:t>turbines</w:t>
      </w:r>
      <w:r>
        <w:rPr>
          <w:rStyle w:val="CharAttribute13"/>
          <w:b w:val="0"/>
          <w:bCs/>
        </w:rPr>
        <w:t xml:space="preserve"> or solar panels to encourage a </w:t>
      </w:r>
      <w:r w:rsidR="00614E6D">
        <w:rPr>
          <w:rStyle w:val="CharAttribute13"/>
          <w:b w:val="0"/>
          <w:bCs/>
        </w:rPr>
        <w:t>zero-carbon</w:t>
      </w:r>
      <w:r>
        <w:rPr>
          <w:rStyle w:val="CharAttribute13"/>
          <w:b w:val="0"/>
          <w:bCs/>
        </w:rPr>
        <w:t xml:space="preserve"> footprint for villages?  Cllr Walsh agreed that this positive approach to looking at renewable energy projects of villages. Cllr McConnell with discuss this matter with the Parish Council’s </w:t>
      </w:r>
      <w:r w:rsidR="00A24E6B">
        <w:rPr>
          <w:rStyle w:val="CharAttribute13"/>
          <w:b w:val="0"/>
          <w:bCs/>
        </w:rPr>
        <w:t>environmental</w:t>
      </w:r>
      <w:r>
        <w:rPr>
          <w:rStyle w:val="CharAttribute13"/>
          <w:b w:val="0"/>
          <w:bCs/>
        </w:rPr>
        <w:t xml:space="preserve"> officer Cllr Morisetti </w:t>
      </w:r>
      <w:r w:rsidR="00A24E6B">
        <w:rPr>
          <w:rStyle w:val="CharAttribute13"/>
          <w:b w:val="0"/>
          <w:bCs/>
        </w:rPr>
        <w:t>to obtain more detailed information.</w:t>
      </w:r>
    </w:p>
    <w:p w14:paraId="756CA861" w14:textId="713940D5" w:rsidR="00A24E6B" w:rsidRDefault="00A24E6B" w:rsidP="002B657E">
      <w:pPr>
        <w:pStyle w:val="ParaAttribute26"/>
        <w:wordWrap/>
        <w:rPr>
          <w:rStyle w:val="CharAttribute13"/>
          <w:b w:val="0"/>
          <w:bCs/>
        </w:rPr>
      </w:pPr>
      <w:r>
        <w:rPr>
          <w:rStyle w:val="CharAttribute13"/>
          <w:b w:val="0"/>
          <w:bCs/>
        </w:rPr>
        <w:t>A question was raised of why developer building new houses are not forced to use solar panels on the roofs.  Cllr Walsh stated that at the moment there is no policy to ensure that developers are forced to put solar panels on new houses, but with the proposed Sustainability Statement and Checklist for Planning Applications, this will promote developers to consider including solar panels and other renewable energy devises on their applications.</w:t>
      </w:r>
    </w:p>
    <w:p w14:paraId="0BD80F81" w14:textId="035BFC59" w:rsidR="00A24E6B" w:rsidRDefault="00A24E6B" w:rsidP="002B657E">
      <w:pPr>
        <w:pStyle w:val="ParaAttribute26"/>
        <w:wordWrap/>
        <w:rPr>
          <w:rStyle w:val="CharAttribute13"/>
          <w:b w:val="0"/>
          <w:bCs/>
        </w:rPr>
      </w:pPr>
      <w:r>
        <w:rPr>
          <w:rStyle w:val="CharAttribute13"/>
          <w:b w:val="0"/>
          <w:bCs/>
        </w:rPr>
        <w:t xml:space="preserve">Cllr McConnell asked Cllr Walsh if Neighbourhood Plans for villages are still looked at in a positive way when Dorset Council consider their decisions on planning applications.  Cllr Walsh stated that </w:t>
      </w:r>
      <w:r w:rsidR="009139AF">
        <w:rPr>
          <w:rStyle w:val="CharAttribute13"/>
          <w:b w:val="0"/>
          <w:bCs/>
        </w:rPr>
        <w:t>at the</w:t>
      </w:r>
      <w:r>
        <w:rPr>
          <w:rStyle w:val="CharAttribute13"/>
          <w:b w:val="0"/>
          <w:bCs/>
        </w:rPr>
        <w:t xml:space="preserve"> moment, Neighbourhood Plans are in place for 2 years and after that time, they are still considered when looking at a planning application, but if it has not been updated, it may not be as strong as a tool a if it has been updated.  It was being </w:t>
      </w:r>
      <w:r w:rsidR="009139AF">
        <w:rPr>
          <w:rStyle w:val="CharAttribute13"/>
          <w:b w:val="0"/>
          <w:bCs/>
        </w:rPr>
        <w:t>discussed</w:t>
      </w:r>
      <w:r>
        <w:rPr>
          <w:rStyle w:val="CharAttribute13"/>
          <w:b w:val="0"/>
          <w:bCs/>
        </w:rPr>
        <w:t xml:space="preserve"> that new or updated Neighbourhood Plans should be in place for a </w:t>
      </w:r>
      <w:r w:rsidR="00614E6D">
        <w:rPr>
          <w:rStyle w:val="CharAttribute13"/>
          <w:b w:val="0"/>
          <w:bCs/>
        </w:rPr>
        <w:t>5-year</w:t>
      </w:r>
      <w:r>
        <w:rPr>
          <w:rStyle w:val="CharAttribute13"/>
          <w:b w:val="0"/>
          <w:bCs/>
        </w:rPr>
        <w:t xml:space="preserve"> period</w:t>
      </w:r>
      <w:r w:rsidR="009139AF">
        <w:rPr>
          <w:rStyle w:val="CharAttribute13"/>
          <w:b w:val="0"/>
          <w:bCs/>
        </w:rPr>
        <w:t>.</w:t>
      </w:r>
    </w:p>
    <w:p w14:paraId="42CB3D9B" w14:textId="535FC55D" w:rsidR="00243FF0" w:rsidRPr="00243FF0" w:rsidRDefault="00243FF0" w:rsidP="002B657E">
      <w:pPr>
        <w:pStyle w:val="ParaAttribute26"/>
        <w:wordWrap/>
        <w:rPr>
          <w:rStyle w:val="CharAttribute13"/>
          <w:b w:val="0"/>
          <w:bCs/>
        </w:rPr>
      </w:pPr>
    </w:p>
    <w:p w14:paraId="0D21E8EB" w14:textId="77777777" w:rsidR="009139AF" w:rsidRDefault="009139AF" w:rsidP="002B657E">
      <w:pPr>
        <w:pStyle w:val="ParaAttribute26"/>
        <w:wordWrap/>
        <w:rPr>
          <w:rStyle w:val="CharAttribute13"/>
        </w:rPr>
      </w:pPr>
    </w:p>
    <w:p w14:paraId="0BA53910" w14:textId="77777777" w:rsidR="009139AF" w:rsidRDefault="009139AF" w:rsidP="002B657E">
      <w:pPr>
        <w:pStyle w:val="ParaAttribute26"/>
        <w:wordWrap/>
        <w:rPr>
          <w:rStyle w:val="CharAttribute13"/>
        </w:rPr>
      </w:pPr>
    </w:p>
    <w:p w14:paraId="718902D9" w14:textId="68F149B3" w:rsidR="00F92E50" w:rsidRDefault="009139AF" w:rsidP="002B657E">
      <w:pPr>
        <w:pStyle w:val="ParaAttribute26"/>
        <w:wordWrap/>
        <w:rPr>
          <w:rStyle w:val="CharAttribute13"/>
        </w:rPr>
      </w:pPr>
      <w:r>
        <w:rPr>
          <w:rStyle w:val="CharAttribute13"/>
        </w:rPr>
        <w:lastRenderedPageBreak/>
        <w:t>7</w:t>
      </w:r>
      <w:r w:rsidR="00F92E50">
        <w:rPr>
          <w:rStyle w:val="CharAttribute13"/>
        </w:rPr>
        <w:t>/2</w:t>
      </w:r>
      <w:r>
        <w:rPr>
          <w:rStyle w:val="CharAttribute13"/>
        </w:rPr>
        <w:t>3</w:t>
      </w:r>
      <w:r w:rsidR="00F92E50">
        <w:rPr>
          <w:rStyle w:val="CharAttribute13"/>
        </w:rPr>
        <w:t>. Current Planning Applications</w:t>
      </w:r>
    </w:p>
    <w:p w14:paraId="1DA2E496" w14:textId="276D24CD" w:rsidR="001746A3" w:rsidRPr="001746A3" w:rsidRDefault="001746A3" w:rsidP="002B657E">
      <w:pPr>
        <w:pStyle w:val="ParaAttribute26"/>
        <w:wordWrap/>
        <w:rPr>
          <w:rStyle w:val="CharAttribute13"/>
          <w:b w:val="0"/>
          <w:bCs/>
        </w:rPr>
      </w:pPr>
      <w:r>
        <w:rPr>
          <w:rStyle w:val="CharAttribute13"/>
          <w:b w:val="0"/>
          <w:bCs/>
        </w:rPr>
        <w:t xml:space="preserve">The following was </w:t>
      </w:r>
      <w:r w:rsidR="00614E6D">
        <w:rPr>
          <w:rStyle w:val="CharAttribute13"/>
          <w:b w:val="0"/>
          <w:bCs/>
        </w:rPr>
        <w:t>tabled.</w:t>
      </w:r>
    </w:p>
    <w:p w14:paraId="5A51B5F8" w14:textId="5B740CF9" w:rsidR="001746A3" w:rsidRDefault="00614E6D" w:rsidP="002B657E">
      <w:pPr>
        <w:pStyle w:val="ParaAttribute26"/>
        <w:wordWrap/>
        <w:rPr>
          <w:rStyle w:val="CharAttribute13"/>
        </w:rPr>
      </w:pPr>
      <w:r w:rsidRPr="00614E6D">
        <w:rPr>
          <w:rStyle w:val="CharAttribute13"/>
          <w:rFonts w:ascii="Times New Roman" w:eastAsia="Batang" w:hAnsi="Times New Roman"/>
          <w:b w:val="0"/>
          <w:noProof/>
        </w:rPr>
        <w:drawing>
          <wp:inline distT="0" distB="0" distL="0" distR="0" wp14:anchorId="334BBED2" wp14:editId="6B13CA31">
            <wp:extent cx="6570345" cy="271081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2710815"/>
                    </a:xfrm>
                    <a:prstGeom prst="rect">
                      <a:avLst/>
                    </a:prstGeom>
                    <a:noFill/>
                    <a:ln>
                      <a:noFill/>
                    </a:ln>
                  </pic:spPr>
                </pic:pic>
              </a:graphicData>
            </a:graphic>
          </wp:inline>
        </w:drawing>
      </w:r>
    </w:p>
    <w:p w14:paraId="14FFCC7B" w14:textId="5499BD10" w:rsidR="00F92E50" w:rsidRDefault="00F92E50" w:rsidP="002B657E">
      <w:pPr>
        <w:pStyle w:val="ParaAttribute26"/>
        <w:wordWrap/>
        <w:rPr>
          <w:rStyle w:val="CharAttribute13"/>
        </w:rPr>
      </w:pPr>
    </w:p>
    <w:p w14:paraId="28F6F671" w14:textId="16CE37A3" w:rsidR="00F92E50" w:rsidRDefault="009139AF" w:rsidP="002B657E">
      <w:pPr>
        <w:pStyle w:val="ParaAttribute26"/>
        <w:wordWrap/>
        <w:rPr>
          <w:rStyle w:val="CharAttribute13"/>
        </w:rPr>
      </w:pPr>
      <w:r>
        <w:rPr>
          <w:rStyle w:val="CharAttribute13"/>
        </w:rPr>
        <w:t>8</w:t>
      </w:r>
      <w:r w:rsidR="00F92E50">
        <w:rPr>
          <w:rStyle w:val="CharAttribute13"/>
        </w:rPr>
        <w:t>/2</w:t>
      </w:r>
      <w:r>
        <w:rPr>
          <w:rStyle w:val="CharAttribute13"/>
        </w:rPr>
        <w:t>3</w:t>
      </w:r>
      <w:r w:rsidR="00F92E50">
        <w:rPr>
          <w:rStyle w:val="CharAttribute13"/>
        </w:rPr>
        <w:t xml:space="preserve">. </w:t>
      </w:r>
      <w:r w:rsidR="002C057F">
        <w:rPr>
          <w:rStyle w:val="CharAttribute13"/>
        </w:rPr>
        <w:t>Officers’</w:t>
      </w:r>
      <w:r w:rsidR="00F92E50">
        <w:rPr>
          <w:rStyle w:val="CharAttribute13"/>
        </w:rPr>
        <w:t xml:space="preserve"> reports</w:t>
      </w:r>
    </w:p>
    <w:p w14:paraId="53C92CA8" w14:textId="565ADABE" w:rsidR="00F92E50" w:rsidRPr="009139AF" w:rsidRDefault="009139AF" w:rsidP="002B657E">
      <w:pPr>
        <w:pStyle w:val="ParaAttribute26"/>
        <w:wordWrap/>
        <w:rPr>
          <w:rStyle w:val="CharAttribute13"/>
          <w:b w:val="0"/>
          <w:bCs/>
        </w:rPr>
      </w:pPr>
      <w:r w:rsidRPr="009139AF">
        <w:rPr>
          <w:rStyle w:val="CharAttribute13"/>
          <w:b w:val="0"/>
          <w:bCs/>
        </w:rPr>
        <w:t>Nothing further to report.</w:t>
      </w:r>
    </w:p>
    <w:p w14:paraId="25B47525" w14:textId="77777777" w:rsidR="009139AF" w:rsidRDefault="009139AF" w:rsidP="002B657E">
      <w:pPr>
        <w:pStyle w:val="ParaAttribute26"/>
        <w:wordWrap/>
        <w:rPr>
          <w:rStyle w:val="CharAttribute13"/>
        </w:rPr>
      </w:pPr>
    </w:p>
    <w:p w14:paraId="3DEAA6DA" w14:textId="391249BE" w:rsidR="00F92E50" w:rsidRDefault="009139AF" w:rsidP="002B657E">
      <w:pPr>
        <w:pStyle w:val="ParaAttribute26"/>
        <w:wordWrap/>
        <w:rPr>
          <w:rStyle w:val="CharAttribute13"/>
        </w:rPr>
      </w:pPr>
      <w:r>
        <w:rPr>
          <w:rStyle w:val="CharAttribute13"/>
        </w:rPr>
        <w:t>9</w:t>
      </w:r>
      <w:r w:rsidR="00F92E50">
        <w:rPr>
          <w:rStyle w:val="CharAttribute13"/>
        </w:rPr>
        <w:t>/2</w:t>
      </w:r>
      <w:r>
        <w:rPr>
          <w:rStyle w:val="CharAttribute13"/>
        </w:rPr>
        <w:t>3</w:t>
      </w:r>
      <w:r w:rsidR="00F92E50">
        <w:rPr>
          <w:rStyle w:val="CharAttribute13"/>
        </w:rPr>
        <w:t>. Account for the end of the year</w:t>
      </w:r>
    </w:p>
    <w:p w14:paraId="07371A09" w14:textId="3D84BE8A" w:rsidR="009139AF" w:rsidRDefault="000747B2" w:rsidP="002B657E">
      <w:pPr>
        <w:pStyle w:val="ParaAttribute26"/>
        <w:wordWrap/>
        <w:rPr>
          <w:rStyle w:val="CharAttribute13"/>
          <w:b w:val="0"/>
        </w:rPr>
      </w:pPr>
      <w:r>
        <w:rPr>
          <w:rStyle w:val="CharAttribute13"/>
          <w:b w:val="0"/>
        </w:rPr>
        <w:t>Th</w:t>
      </w:r>
      <w:r w:rsidR="009139AF">
        <w:rPr>
          <w:rStyle w:val="CharAttribute13"/>
          <w:b w:val="0"/>
        </w:rPr>
        <w:t xml:space="preserve">e end of year accounts were </w:t>
      </w:r>
      <w:r w:rsidR="00614E6D">
        <w:rPr>
          <w:rStyle w:val="CharAttribute13"/>
          <w:b w:val="0"/>
        </w:rPr>
        <w:t>tabled,</w:t>
      </w:r>
      <w:r w:rsidR="009139AF">
        <w:rPr>
          <w:rStyle w:val="CharAttribute13"/>
          <w:b w:val="0"/>
        </w:rPr>
        <w:t xml:space="preserve"> and Cllr McMconnell proposed to approve the account, this was seconded by Cllr Wakeford, all in favour.</w:t>
      </w:r>
    </w:p>
    <w:p w14:paraId="596E5C90" w14:textId="77777777" w:rsidR="009139AF" w:rsidRDefault="009139AF" w:rsidP="002B657E">
      <w:pPr>
        <w:pStyle w:val="ParaAttribute26"/>
        <w:wordWrap/>
        <w:rPr>
          <w:rStyle w:val="CharAttribute13"/>
          <w:b w:val="0"/>
        </w:rPr>
      </w:pPr>
      <w:r>
        <w:rPr>
          <w:rStyle w:val="CharAttribute13"/>
          <w:b w:val="0"/>
        </w:rPr>
        <w:tab/>
      </w:r>
      <w:r w:rsidRPr="009139AF">
        <w:rPr>
          <w:rStyle w:val="CharAttribute13"/>
          <w:bCs/>
        </w:rPr>
        <w:t>RESOLVED:</w:t>
      </w:r>
      <w:r>
        <w:rPr>
          <w:rStyle w:val="CharAttribute13"/>
          <w:b w:val="0"/>
        </w:rPr>
        <w:t xml:space="preserve"> to approve the accounts for the end of the year (9/23 – Accounts)</w:t>
      </w:r>
    </w:p>
    <w:p w14:paraId="095AA874" w14:textId="2DD3E5EB" w:rsidR="009139AF" w:rsidRDefault="009139AF" w:rsidP="002B657E">
      <w:pPr>
        <w:pStyle w:val="ParaAttribute26"/>
        <w:wordWrap/>
        <w:rPr>
          <w:rStyle w:val="CharAttribute13"/>
          <w:b w:val="0"/>
        </w:rPr>
      </w:pPr>
      <w:r w:rsidRPr="009139AF">
        <w:rPr>
          <w:rStyle w:val="CharAttribute13"/>
          <w:rFonts w:ascii="Times New Roman" w:eastAsia="Batang" w:hAnsi="Times New Roman"/>
          <w:b w:val="0"/>
          <w:noProof/>
        </w:rPr>
        <w:drawing>
          <wp:inline distT="0" distB="0" distL="0" distR="0" wp14:anchorId="67781238" wp14:editId="574AC337">
            <wp:extent cx="4788571" cy="398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3088" cy="4026778"/>
                    </a:xfrm>
                    <a:prstGeom prst="rect">
                      <a:avLst/>
                    </a:prstGeom>
                    <a:noFill/>
                    <a:ln>
                      <a:noFill/>
                    </a:ln>
                  </pic:spPr>
                </pic:pic>
              </a:graphicData>
            </a:graphic>
          </wp:inline>
        </w:drawing>
      </w:r>
    </w:p>
    <w:p w14:paraId="300A24FC" w14:textId="0E485D06" w:rsidR="00F92E50" w:rsidRDefault="009139AF" w:rsidP="00F92E50">
      <w:pPr>
        <w:pStyle w:val="ParaAttribute26"/>
        <w:wordWrap/>
        <w:rPr>
          <w:rStyle w:val="CharAttribute13"/>
        </w:rPr>
      </w:pPr>
      <w:r>
        <w:rPr>
          <w:rStyle w:val="CharAttribute13"/>
        </w:rPr>
        <w:t>10/23</w:t>
      </w:r>
      <w:r w:rsidR="00F92E50" w:rsidRPr="00F92E50">
        <w:rPr>
          <w:rStyle w:val="CharAttribute13"/>
        </w:rPr>
        <w:t>. Matters of Interest &amp; Information</w:t>
      </w:r>
    </w:p>
    <w:p w14:paraId="1859B627" w14:textId="2A2B1618" w:rsidR="00E9189A" w:rsidRDefault="00495A93" w:rsidP="009139AF">
      <w:pPr>
        <w:pStyle w:val="ParaAttribute26"/>
        <w:wordWrap/>
        <w:rPr>
          <w:rStyle w:val="CharAttribute13"/>
          <w:b w:val="0"/>
          <w:bCs/>
        </w:rPr>
      </w:pPr>
      <w:r w:rsidRPr="007B756B">
        <w:rPr>
          <w:rStyle w:val="CharAttribute13"/>
        </w:rPr>
        <w:lastRenderedPageBreak/>
        <w:t>Cllr Watkins</w:t>
      </w:r>
      <w:r>
        <w:rPr>
          <w:rStyle w:val="CharAttribute13"/>
          <w:b w:val="0"/>
          <w:bCs/>
        </w:rPr>
        <w:t xml:space="preserve"> – </w:t>
      </w:r>
      <w:r w:rsidR="009139AF">
        <w:rPr>
          <w:rStyle w:val="CharAttribute13"/>
          <w:b w:val="0"/>
          <w:bCs/>
        </w:rPr>
        <w:t>thanked everyone for their hard work for the achievements within the village.</w:t>
      </w:r>
    </w:p>
    <w:p w14:paraId="36702BBE" w14:textId="261038C0" w:rsidR="009139AF" w:rsidRPr="00614E6D" w:rsidRDefault="00614E6D" w:rsidP="009139AF">
      <w:pPr>
        <w:pStyle w:val="ParaAttribute26"/>
        <w:wordWrap/>
        <w:rPr>
          <w:rStyle w:val="CharAttribute13"/>
          <w:color w:val="002060"/>
        </w:rPr>
      </w:pPr>
      <w:r>
        <w:rPr>
          <w:rStyle w:val="CharAttribute13"/>
          <w:b w:val="0"/>
          <w:bCs/>
        </w:rPr>
        <w:t xml:space="preserve">The matter of the Parish having its own Parish Council was raised and the Clerk was asked to supply information on necessary cost that a Parish Council have over a grouped Parish. </w:t>
      </w:r>
      <w:r>
        <w:rPr>
          <w:rStyle w:val="CharAttribute13"/>
          <w:b w:val="0"/>
          <w:bCs/>
        </w:rPr>
        <w:tab/>
      </w:r>
      <w:r>
        <w:rPr>
          <w:rStyle w:val="CharAttribute13"/>
          <w:b w:val="0"/>
          <w:bCs/>
        </w:rPr>
        <w:tab/>
      </w:r>
      <w:r>
        <w:rPr>
          <w:rStyle w:val="CharAttribute13"/>
          <w:b w:val="0"/>
          <w:bCs/>
        </w:rPr>
        <w:tab/>
        <w:t xml:space="preserve">                  </w:t>
      </w:r>
      <w:r w:rsidRPr="00614E6D">
        <w:rPr>
          <w:rStyle w:val="CharAttribute13"/>
        </w:rPr>
        <w:t>Action - Clerk</w:t>
      </w:r>
    </w:p>
    <w:p w14:paraId="7B0322EB" w14:textId="1F0A6879" w:rsidR="00D00AF3" w:rsidRPr="00D00AF3" w:rsidRDefault="00D00AF3" w:rsidP="00F92E50">
      <w:pPr>
        <w:pStyle w:val="ParaAttribute26"/>
        <w:wordWrap/>
        <w:rPr>
          <w:rStyle w:val="CharAttribute13"/>
          <w:b w:val="0"/>
          <w:bCs/>
          <w:color w:val="002060"/>
        </w:rPr>
      </w:pPr>
    </w:p>
    <w:p w14:paraId="103993F1" w14:textId="77777777" w:rsidR="00F92E50" w:rsidRPr="00F92E50" w:rsidRDefault="00F92E50" w:rsidP="00F92E50">
      <w:pPr>
        <w:pStyle w:val="ParaAttribute26"/>
        <w:wordWrap/>
        <w:rPr>
          <w:rStyle w:val="CharAttribute13"/>
        </w:rPr>
      </w:pPr>
    </w:p>
    <w:p w14:paraId="0BED4777" w14:textId="2E186537" w:rsidR="00F92E50" w:rsidRPr="00F92E50" w:rsidRDefault="00F92E50" w:rsidP="00F92E50">
      <w:pPr>
        <w:pStyle w:val="ParaAttribute26"/>
        <w:wordWrap/>
        <w:rPr>
          <w:rStyle w:val="CharAttribute13"/>
        </w:rPr>
      </w:pPr>
      <w:r>
        <w:rPr>
          <w:rStyle w:val="CharAttribute13"/>
        </w:rPr>
        <w:t>1</w:t>
      </w:r>
      <w:r w:rsidR="00614E6D">
        <w:rPr>
          <w:rStyle w:val="CharAttribute13"/>
        </w:rPr>
        <w:t>1</w:t>
      </w:r>
      <w:r>
        <w:rPr>
          <w:rStyle w:val="CharAttribute13"/>
        </w:rPr>
        <w:t>/2</w:t>
      </w:r>
      <w:r w:rsidR="00614E6D">
        <w:rPr>
          <w:rStyle w:val="CharAttribute13"/>
        </w:rPr>
        <w:t>3</w:t>
      </w:r>
      <w:r w:rsidRPr="00F92E50">
        <w:rPr>
          <w:rStyle w:val="CharAttribute13"/>
        </w:rPr>
        <w:t>. Agenda items to be agreed for the next Parish meeting in October 202</w:t>
      </w:r>
      <w:r w:rsidR="00614E6D">
        <w:rPr>
          <w:rStyle w:val="CharAttribute13"/>
        </w:rPr>
        <w:t>3 – Budget – Hanna’s Legacy</w:t>
      </w:r>
    </w:p>
    <w:p w14:paraId="1394F4AB" w14:textId="77777777" w:rsidR="00F92E50" w:rsidRDefault="00F92E50" w:rsidP="002B657E">
      <w:pPr>
        <w:pStyle w:val="ParaAttribute26"/>
        <w:wordWrap/>
        <w:rPr>
          <w:rStyle w:val="CharAttribute13"/>
        </w:rPr>
      </w:pP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6BA465D9" w:rsidR="000162D4" w:rsidRDefault="00EF78F8" w:rsidP="007D7EB6">
      <w:pPr>
        <w:pStyle w:val="ParaAttribute35"/>
        <w:wordWrap/>
        <w:rPr>
          <w:rStyle w:val="CharAttribute23"/>
        </w:rPr>
      </w:pPr>
      <w:r>
        <w:rPr>
          <w:rStyle w:val="CharAttribute23"/>
        </w:rPr>
        <w:t xml:space="preserve">There being no further business the meeting closed at </w:t>
      </w:r>
      <w:r w:rsidR="00614E6D">
        <w:rPr>
          <w:rStyle w:val="CharAttribute23"/>
        </w:rPr>
        <w:t>20.15.</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6C60C6BD" w:rsidR="001F71CC" w:rsidRDefault="000A5A45" w:rsidP="000A5A45">
      <w:pPr>
        <w:pStyle w:val="ParaAttribute34"/>
        <w:wordWrap/>
        <w:rPr>
          <w:rStyle w:val="CharAttribute11"/>
        </w:rPr>
      </w:pPr>
      <w:r>
        <w:rPr>
          <w:rStyle w:val="CharAttribute11"/>
        </w:rPr>
        <w:t>Website address http</w:t>
      </w:r>
      <w:r w:rsidR="00EF78F8">
        <w:rPr>
          <w:rStyle w:val="CharAttribute11"/>
        </w:rPr>
        <w:t>//:</w:t>
      </w:r>
      <w:r w:rsidR="00EF78F8" w:rsidRPr="00EF78F8">
        <w:t xml:space="preserve"> </w:t>
      </w:r>
      <w:hyperlink r:id="rId10" w:history="1">
        <w:r w:rsidR="008F3615" w:rsidRPr="00CB0F43">
          <w:rPr>
            <w:rStyle w:val="Hyperlink"/>
            <w:rFonts w:ascii="Arial" w:eastAsia="Arial" w:hAnsi="Arial"/>
          </w:rPr>
          <w:t>www.stours-pc.gov.uk</w:t>
        </w:r>
      </w:hyperlink>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0AB8637B" w:rsidR="001F71CC" w:rsidRDefault="00F51B90" w:rsidP="005A16A0">
      <w:pPr>
        <w:pStyle w:val="ParaAttribute34"/>
        <w:wordWrap/>
        <w:rPr>
          <w:rStyle w:val="CharAttribute11"/>
        </w:rPr>
      </w:pPr>
      <w:hyperlink r:id="rId11" w:history="1">
        <w:r w:rsidR="008F3615" w:rsidRPr="00CB0F43">
          <w:rPr>
            <w:rStyle w:val="Hyperlink"/>
            <w:rFonts w:ascii="Arial" w:eastAsia="Arial" w:hAnsi="Arial"/>
          </w:rPr>
          <w:t>clerk@stours-pc.gov.uk</w:t>
        </w:r>
      </w:hyperlink>
    </w:p>
    <w:p w14:paraId="7F8FEB59" w14:textId="77777777" w:rsidR="008F3615" w:rsidRDefault="008F3615" w:rsidP="005A16A0">
      <w:pPr>
        <w:pStyle w:val="ParaAttribute34"/>
        <w:wordWrap/>
        <w:rPr>
          <w:rFonts w:ascii="Arial" w:eastAsia="Arial" w:hAnsi="Arial"/>
        </w:rPr>
      </w:pPr>
    </w:p>
    <w:sectPr w:rsidR="008F3615" w:rsidSect="007D7EB6">
      <w:headerReference w:type="even" r:id="rId12"/>
      <w:headerReference w:type="default" r:id="rId13"/>
      <w:footerReference w:type="even" r:id="rId14"/>
      <w:footerReference w:type="default" r:id="rId15"/>
      <w:headerReference w:type="first" r:id="rId16"/>
      <w:footerReference w:type="first" r:id="rId17"/>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76CE" w14:textId="77777777" w:rsidR="002C057F" w:rsidRDefault="002C0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2859" w14:textId="77777777" w:rsidR="002C057F" w:rsidRDefault="002C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4738" w14:textId="77777777" w:rsidR="002C057F" w:rsidRDefault="002C0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311172E1" w:rsidR="004A780A" w:rsidRDefault="0005565A" w:rsidP="00EF78F8">
    <w:pPr>
      <w:pStyle w:val="ParaAttribute0"/>
      <w:tabs>
        <w:tab w:val="left" w:pos="3600"/>
      </w:tabs>
      <w:rPr>
        <w:rFonts w:eastAsia="Times New Roman"/>
      </w:rPr>
    </w:pPr>
    <w:r>
      <w:rPr>
        <w:rStyle w:val="CharAttribute0"/>
        <w:rFonts w:eastAsia="Batang"/>
      </w:rPr>
      <w:t xml:space="preserve">East Stour </w:t>
    </w:r>
    <w:r w:rsidR="0086357D">
      <w:rPr>
        <w:rStyle w:val="CharAttribute0"/>
        <w:rFonts w:eastAsia="Batang"/>
      </w:rPr>
      <w:t>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24E9" w14:textId="77777777" w:rsidR="002C057F" w:rsidRDefault="002C0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356DD"/>
    <w:multiLevelType w:val="hybridMultilevel"/>
    <w:tmpl w:val="5D4A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D210C"/>
    <w:multiLevelType w:val="hybridMultilevel"/>
    <w:tmpl w:val="1A72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101CC"/>
    <w:multiLevelType w:val="hybridMultilevel"/>
    <w:tmpl w:val="59EE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5"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C18AF"/>
    <w:multiLevelType w:val="hybridMultilevel"/>
    <w:tmpl w:val="BE60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77826555">
    <w:abstractNumId w:val="14"/>
  </w:num>
  <w:num w:numId="2" w16cid:durableId="1632133473">
    <w:abstractNumId w:val="0"/>
  </w:num>
  <w:num w:numId="3" w16cid:durableId="1749110923">
    <w:abstractNumId w:val="1"/>
  </w:num>
  <w:num w:numId="4" w16cid:durableId="848830183">
    <w:abstractNumId w:val="2"/>
  </w:num>
  <w:num w:numId="5" w16cid:durableId="952326228">
    <w:abstractNumId w:val="6"/>
  </w:num>
  <w:num w:numId="6" w16cid:durableId="1573587328">
    <w:abstractNumId w:val="9"/>
  </w:num>
  <w:num w:numId="7" w16cid:durableId="1116411416">
    <w:abstractNumId w:val="16"/>
  </w:num>
  <w:num w:numId="8" w16cid:durableId="2041667007">
    <w:abstractNumId w:val="12"/>
  </w:num>
  <w:num w:numId="9" w16cid:durableId="2087457301">
    <w:abstractNumId w:val="3"/>
  </w:num>
  <w:num w:numId="10" w16cid:durableId="1848908465">
    <w:abstractNumId w:val="11"/>
  </w:num>
  <w:num w:numId="11" w16cid:durableId="175969733">
    <w:abstractNumId w:val="18"/>
  </w:num>
  <w:num w:numId="12" w16cid:durableId="1266234458">
    <w:abstractNumId w:val="8"/>
  </w:num>
  <w:num w:numId="13" w16cid:durableId="1207643428">
    <w:abstractNumId w:val="5"/>
  </w:num>
  <w:num w:numId="14" w16cid:durableId="462046353">
    <w:abstractNumId w:val="7"/>
  </w:num>
  <w:num w:numId="15" w16cid:durableId="1671442500">
    <w:abstractNumId w:val="17"/>
  </w:num>
  <w:num w:numId="16" w16cid:durableId="1939631928">
    <w:abstractNumId w:val="15"/>
  </w:num>
  <w:num w:numId="17" w16cid:durableId="1265184724">
    <w:abstractNumId w:val="4"/>
  </w:num>
  <w:num w:numId="18" w16cid:durableId="2016153128">
    <w:abstractNumId w:val="13"/>
  </w:num>
  <w:num w:numId="19" w16cid:durableId="80764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86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565A"/>
    <w:rsid w:val="000747B2"/>
    <w:rsid w:val="00084265"/>
    <w:rsid w:val="000A5A45"/>
    <w:rsid w:val="000E6162"/>
    <w:rsid w:val="000F6D85"/>
    <w:rsid w:val="00110901"/>
    <w:rsid w:val="001468C1"/>
    <w:rsid w:val="001746A3"/>
    <w:rsid w:val="001A5FC5"/>
    <w:rsid w:val="001C06EA"/>
    <w:rsid w:val="001C08D3"/>
    <w:rsid w:val="001E034E"/>
    <w:rsid w:val="001F71CC"/>
    <w:rsid w:val="00204492"/>
    <w:rsid w:val="0023319F"/>
    <w:rsid w:val="00243FF0"/>
    <w:rsid w:val="00246C95"/>
    <w:rsid w:val="00272A2D"/>
    <w:rsid w:val="002758F4"/>
    <w:rsid w:val="002A0664"/>
    <w:rsid w:val="002A3311"/>
    <w:rsid w:val="002B657E"/>
    <w:rsid w:val="002C057F"/>
    <w:rsid w:val="002D2413"/>
    <w:rsid w:val="003172E8"/>
    <w:rsid w:val="00323013"/>
    <w:rsid w:val="00332467"/>
    <w:rsid w:val="00335337"/>
    <w:rsid w:val="0033760D"/>
    <w:rsid w:val="003443B2"/>
    <w:rsid w:val="00353E94"/>
    <w:rsid w:val="0036225A"/>
    <w:rsid w:val="0037409F"/>
    <w:rsid w:val="003872B7"/>
    <w:rsid w:val="003B5C81"/>
    <w:rsid w:val="003C3093"/>
    <w:rsid w:val="003C619F"/>
    <w:rsid w:val="003F111A"/>
    <w:rsid w:val="003F3228"/>
    <w:rsid w:val="00442BB7"/>
    <w:rsid w:val="004668E6"/>
    <w:rsid w:val="004818A5"/>
    <w:rsid w:val="00495000"/>
    <w:rsid w:val="00495A93"/>
    <w:rsid w:val="004A780A"/>
    <w:rsid w:val="004B7582"/>
    <w:rsid w:val="004F051A"/>
    <w:rsid w:val="004F49F5"/>
    <w:rsid w:val="004F778D"/>
    <w:rsid w:val="00532968"/>
    <w:rsid w:val="00533630"/>
    <w:rsid w:val="005409BE"/>
    <w:rsid w:val="00542C5B"/>
    <w:rsid w:val="00590E6A"/>
    <w:rsid w:val="005A16A0"/>
    <w:rsid w:val="005B60ED"/>
    <w:rsid w:val="005D0BFF"/>
    <w:rsid w:val="005D6E34"/>
    <w:rsid w:val="005F258B"/>
    <w:rsid w:val="006057DB"/>
    <w:rsid w:val="00605E22"/>
    <w:rsid w:val="006149F0"/>
    <w:rsid w:val="00614E6D"/>
    <w:rsid w:val="00625294"/>
    <w:rsid w:val="00641B68"/>
    <w:rsid w:val="0064674A"/>
    <w:rsid w:val="00653B53"/>
    <w:rsid w:val="006561B5"/>
    <w:rsid w:val="006B71FA"/>
    <w:rsid w:val="006C045B"/>
    <w:rsid w:val="006C78E3"/>
    <w:rsid w:val="006D66AC"/>
    <w:rsid w:val="006E7E8B"/>
    <w:rsid w:val="006F773E"/>
    <w:rsid w:val="006F77C1"/>
    <w:rsid w:val="007160F2"/>
    <w:rsid w:val="007404E5"/>
    <w:rsid w:val="00743D4A"/>
    <w:rsid w:val="00760F6F"/>
    <w:rsid w:val="00770CA3"/>
    <w:rsid w:val="00781C0C"/>
    <w:rsid w:val="00794DCA"/>
    <w:rsid w:val="007B1399"/>
    <w:rsid w:val="007B756B"/>
    <w:rsid w:val="007C740D"/>
    <w:rsid w:val="007C7BE4"/>
    <w:rsid w:val="007D7EB6"/>
    <w:rsid w:val="007E7128"/>
    <w:rsid w:val="007E75BA"/>
    <w:rsid w:val="007E7FE3"/>
    <w:rsid w:val="007F5706"/>
    <w:rsid w:val="00836561"/>
    <w:rsid w:val="008376C3"/>
    <w:rsid w:val="0086357D"/>
    <w:rsid w:val="00881A60"/>
    <w:rsid w:val="008A56C8"/>
    <w:rsid w:val="008C359C"/>
    <w:rsid w:val="008C6BC0"/>
    <w:rsid w:val="008C7769"/>
    <w:rsid w:val="008F22E4"/>
    <w:rsid w:val="008F3615"/>
    <w:rsid w:val="009139AF"/>
    <w:rsid w:val="00916DC5"/>
    <w:rsid w:val="009424FD"/>
    <w:rsid w:val="00963F11"/>
    <w:rsid w:val="00981FF7"/>
    <w:rsid w:val="009869E0"/>
    <w:rsid w:val="009F092F"/>
    <w:rsid w:val="00A23092"/>
    <w:rsid w:val="00A245F9"/>
    <w:rsid w:val="00A24E6B"/>
    <w:rsid w:val="00A303DA"/>
    <w:rsid w:val="00A42506"/>
    <w:rsid w:val="00A50FCC"/>
    <w:rsid w:val="00A6232A"/>
    <w:rsid w:val="00A73DBA"/>
    <w:rsid w:val="00A7644A"/>
    <w:rsid w:val="00A77617"/>
    <w:rsid w:val="00A85E99"/>
    <w:rsid w:val="00A8703E"/>
    <w:rsid w:val="00AB4734"/>
    <w:rsid w:val="00AB58E4"/>
    <w:rsid w:val="00AE3515"/>
    <w:rsid w:val="00AF121F"/>
    <w:rsid w:val="00AF32D3"/>
    <w:rsid w:val="00B124C8"/>
    <w:rsid w:val="00B167D6"/>
    <w:rsid w:val="00B247D4"/>
    <w:rsid w:val="00B515D0"/>
    <w:rsid w:val="00B653B6"/>
    <w:rsid w:val="00B836F4"/>
    <w:rsid w:val="00BB76A2"/>
    <w:rsid w:val="00BD7128"/>
    <w:rsid w:val="00C46FBA"/>
    <w:rsid w:val="00C47317"/>
    <w:rsid w:val="00C53FC8"/>
    <w:rsid w:val="00C81A36"/>
    <w:rsid w:val="00C8604B"/>
    <w:rsid w:val="00C86FEA"/>
    <w:rsid w:val="00CA1145"/>
    <w:rsid w:val="00CD6D7D"/>
    <w:rsid w:val="00CE097B"/>
    <w:rsid w:val="00D00AF3"/>
    <w:rsid w:val="00D113B6"/>
    <w:rsid w:val="00D464DA"/>
    <w:rsid w:val="00D8253B"/>
    <w:rsid w:val="00DC0F47"/>
    <w:rsid w:val="00E7251E"/>
    <w:rsid w:val="00E8612C"/>
    <w:rsid w:val="00E905C7"/>
    <w:rsid w:val="00E9189A"/>
    <w:rsid w:val="00E96966"/>
    <w:rsid w:val="00EC3F24"/>
    <w:rsid w:val="00ED3148"/>
    <w:rsid w:val="00EE3752"/>
    <w:rsid w:val="00EE4D02"/>
    <w:rsid w:val="00EF0537"/>
    <w:rsid w:val="00EF78F8"/>
    <w:rsid w:val="00EF79C4"/>
    <w:rsid w:val="00F25856"/>
    <w:rsid w:val="00F30D3C"/>
    <w:rsid w:val="00F30EFC"/>
    <w:rsid w:val="00F351F2"/>
    <w:rsid w:val="00F51B90"/>
    <w:rsid w:val="00F550D8"/>
    <w:rsid w:val="00F638BB"/>
    <w:rsid w:val="00F63A59"/>
    <w:rsid w:val="00F75A70"/>
    <w:rsid w:val="00F90D35"/>
    <w:rsid w:val="00F91C48"/>
    <w:rsid w:val="00F92E50"/>
    <w:rsid w:val="00FA43F0"/>
    <w:rsid w:val="00FC002E"/>
    <w:rsid w:val="00FC0064"/>
    <w:rsid w:val="00FC59C4"/>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stours-pc.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ours-pc.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1500</Words>
  <Characters>7829</Characters>
  <Application>Microsoft Office Word</Application>
  <DocSecurity>0</DocSecurity>
  <Lines>65</Lines>
  <Paragraphs>18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4</cp:revision>
  <cp:lastPrinted>2023-10-12T08:23:00Z</cp:lastPrinted>
  <dcterms:created xsi:type="dcterms:W3CDTF">2023-04-19T09:45:00Z</dcterms:created>
  <dcterms:modified xsi:type="dcterms:W3CDTF">2023-10-12T11:35:00Z</dcterms:modified>
  <cp:version>1</cp:version>
</cp:coreProperties>
</file>