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EA60" w14:textId="0F0CDADD" w:rsidR="001F71CC" w:rsidRDefault="00AC0502" w:rsidP="0005565A">
      <w:pPr>
        <w:pStyle w:val="ParaAttribute3"/>
        <w:ind w:left="2880" w:right="-864" w:firstLine="720"/>
        <w:jc w:val="both"/>
        <w:rPr>
          <w:rFonts w:eastAsia="Times New Roman"/>
          <w:sz w:val="36"/>
          <w:szCs w:val="36"/>
        </w:rPr>
      </w:pPr>
      <w:r>
        <w:rPr>
          <w:rStyle w:val="CharAttribute3"/>
          <w:rFonts w:eastAsia="Batang"/>
          <w:szCs w:val="36"/>
        </w:rPr>
        <w:t>Todber Parish Meeting</w:t>
      </w:r>
    </w:p>
    <w:p w14:paraId="2D0A422A" w14:textId="77777777" w:rsidR="001F71CC" w:rsidRDefault="001F71CC">
      <w:pPr>
        <w:pStyle w:val="ParaAttribute4"/>
        <w:rPr>
          <w:rFonts w:eastAsia="Times New Roman"/>
        </w:rPr>
      </w:pPr>
    </w:p>
    <w:p w14:paraId="7D98FE33" w14:textId="50E8724E" w:rsidR="001F71CC" w:rsidRPr="005A16A0" w:rsidRDefault="000A5A45" w:rsidP="000A5A45">
      <w:pPr>
        <w:pStyle w:val="ParaAttribute5"/>
        <w:wordWrap/>
        <w:rPr>
          <w:rFonts w:ascii="Arial" w:eastAsia="Arial" w:hAnsi="Arial"/>
          <w:sz w:val="32"/>
          <w:szCs w:val="32"/>
        </w:rPr>
      </w:pPr>
      <w:r w:rsidRPr="005A16A0">
        <w:rPr>
          <w:rStyle w:val="CharAttribute6"/>
          <w:sz w:val="32"/>
          <w:szCs w:val="32"/>
        </w:rPr>
        <w:t xml:space="preserve">Minutes of </w:t>
      </w:r>
      <w:r w:rsidR="00AC0502">
        <w:rPr>
          <w:rStyle w:val="CharAttribute6"/>
          <w:sz w:val="32"/>
          <w:szCs w:val="32"/>
        </w:rPr>
        <w:t xml:space="preserve">Todber </w:t>
      </w:r>
      <w:r w:rsidR="0036225A">
        <w:rPr>
          <w:rStyle w:val="CharAttribute6"/>
          <w:sz w:val="32"/>
          <w:szCs w:val="32"/>
        </w:rPr>
        <w:t xml:space="preserve">Parish </w:t>
      </w:r>
      <w:r w:rsidRPr="005A16A0">
        <w:rPr>
          <w:rStyle w:val="CharAttribute6"/>
          <w:sz w:val="32"/>
          <w:szCs w:val="32"/>
        </w:rPr>
        <w:t xml:space="preserve">meeting </w:t>
      </w:r>
    </w:p>
    <w:p w14:paraId="14EAD694" w14:textId="3CAB099E" w:rsidR="001F71CC" w:rsidRPr="000162D4" w:rsidRDefault="00A245F9" w:rsidP="000A5A45">
      <w:pPr>
        <w:pStyle w:val="ParaAttribute5"/>
        <w:wordWrap/>
        <w:rPr>
          <w:rFonts w:ascii="Arial" w:eastAsia="Arial" w:hAnsi="Arial"/>
          <w:sz w:val="28"/>
          <w:szCs w:val="28"/>
        </w:rPr>
      </w:pPr>
      <w:r>
        <w:rPr>
          <w:rStyle w:val="CharAttribute7"/>
          <w:szCs w:val="28"/>
        </w:rPr>
        <w:t xml:space="preserve">  </w:t>
      </w:r>
      <w:r w:rsidR="004F49F5">
        <w:rPr>
          <w:rStyle w:val="CharAttribute7"/>
          <w:szCs w:val="28"/>
        </w:rPr>
        <w:t xml:space="preserve">  </w:t>
      </w:r>
      <w:r w:rsidR="000162D4" w:rsidRPr="006463D2">
        <w:rPr>
          <w:rStyle w:val="CharAttribute7"/>
          <w:color w:val="auto"/>
          <w:szCs w:val="28"/>
        </w:rPr>
        <w:t xml:space="preserve">Held </w:t>
      </w:r>
      <w:r w:rsidR="000A5A45" w:rsidRPr="006463D2">
        <w:rPr>
          <w:rStyle w:val="CharAttribute7"/>
          <w:color w:val="auto"/>
          <w:szCs w:val="28"/>
        </w:rPr>
        <w:t xml:space="preserve">on </w:t>
      </w:r>
      <w:r w:rsidR="000162D4" w:rsidRPr="006463D2">
        <w:rPr>
          <w:rStyle w:val="CharAttribute7"/>
          <w:color w:val="auto"/>
          <w:szCs w:val="28"/>
        </w:rPr>
        <w:t xml:space="preserve">the </w:t>
      </w:r>
      <w:r w:rsidR="00680377">
        <w:rPr>
          <w:rStyle w:val="CharAttribute7"/>
          <w:color w:val="auto"/>
          <w:szCs w:val="28"/>
        </w:rPr>
        <w:t>3</w:t>
      </w:r>
      <w:r w:rsidR="00680377" w:rsidRPr="00680377">
        <w:rPr>
          <w:rStyle w:val="CharAttribute7"/>
          <w:color w:val="auto"/>
          <w:szCs w:val="28"/>
          <w:vertAlign w:val="superscript"/>
        </w:rPr>
        <w:t>rd</w:t>
      </w:r>
      <w:r w:rsidR="00680377">
        <w:rPr>
          <w:rStyle w:val="CharAttribute7"/>
          <w:color w:val="auto"/>
          <w:szCs w:val="28"/>
        </w:rPr>
        <w:t xml:space="preserve"> of April 2</w:t>
      </w:r>
      <w:r w:rsidR="00CB3907" w:rsidRPr="006463D2">
        <w:rPr>
          <w:rStyle w:val="CharAttribute7"/>
          <w:color w:val="auto"/>
          <w:szCs w:val="28"/>
        </w:rPr>
        <w:t>02</w:t>
      </w:r>
      <w:r w:rsidR="00680377">
        <w:rPr>
          <w:rStyle w:val="CharAttribute7"/>
          <w:color w:val="auto"/>
          <w:szCs w:val="28"/>
        </w:rPr>
        <w:t>5</w:t>
      </w:r>
      <w:r w:rsidR="0036225A" w:rsidRPr="006463D2">
        <w:rPr>
          <w:rStyle w:val="CharAttribute7"/>
          <w:color w:val="auto"/>
          <w:szCs w:val="28"/>
        </w:rPr>
        <w:t xml:space="preserve"> at </w:t>
      </w:r>
      <w:r w:rsidR="0005565A" w:rsidRPr="006463D2">
        <w:rPr>
          <w:rStyle w:val="CharAttribute7"/>
          <w:color w:val="auto"/>
          <w:szCs w:val="28"/>
        </w:rPr>
        <w:t>7.00pm</w:t>
      </w:r>
      <w:r w:rsidR="000162D4" w:rsidRPr="006463D2">
        <w:rPr>
          <w:rStyle w:val="CharAttribute7"/>
          <w:color w:val="auto"/>
          <w:szCs w:val="28"/>
        </w:rPr>
        <w:t xml:space="preserve"> </w:t>
      </w:r>
      <w:r w:rsidR="000162D4">
        <w:rPr>
          <w:rStyle w:val="CharAttribute7"/>
          <w:color w:val="auto"/>
          <w:szCs w:val="28"/>
        </w:rPr>
        <w:t xml:space="preserve">at </w:t>
      </w:r>
      <w:r w:rsidR="00AC0502">
        <w:rPr>
          <w:rStyle w:val="CharAttribute7"/>
          <w:color w:val="auto"/>
          <w:szCs w:val="28"/>
        </w:rPr>
        <w:t>St Andrews Church</w:t>
      </w:r>
    </w:p>
    <w:p w14:paraId="1036B606" w14:textId="77777777" w:rsidR="001F71CC" w:rsidRDefault="001F71CC" w:rsidP="000A5A45">
      <w:pPr>
        <w:pStyle w:val="ParaAttribute6"/>
        <w:wordWrap/>
        <w:rPr>
          <w:rFonts w:ascii="Arial" w:eastAsia="Arial" w:hAnsi="Arial"/>
          <w:sz w:val="24"/>
          <w:szCs w:val="24"/>
        </w:rPr>
      </w:pPr>
    </w:p>
    <w:p w14:paraId="1DF1B7E2" w14:textId="1DA80274" w:rsidR="001F71CC" w:rsidRPr="001B17AB" w:rsidRDefault="000A5A45" w:rsidP="000A5A45">
      <w:pPr>
        <w:pStyle w:val="ParaAttribute7"/>
        <w:wordWrap/>
        <w:rPr>
          <w:rStyle w:val="CharAttribute13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 xml:space="preserve">Present: </w:t>
      </w:r>
      <w:r w:rsidR="00680377">
        <w:rPr>
          <w:rStyle w:val="CharAttribute13"/>
          <w:sz w:val="18"/>
          <w:szCs w:val="18"/>
        </w:rPr>
        <w:t xml:space="preserve"> Vice - </w:t>
      </w:r>
      <w:r w:rsidR="004615BE" w:rsidRPr="001B17AB">
        <w:rPr>
          <w:rStyle w:val="CharAttribute13"/>
          <w:sz w:val="18"/>
          <w:szCs w:val="18"/>
        </w:rPr>
        <w:t xml:space="preserve">Chairman Stours Parish Council, </w:t>
      </w:r>
      <w:r w:rsidR="0036225A" w:rsidRPr="001B17AB">
        <w:rPr>
          <w:rStyle w:val="CharAttribute13"/>
          <w:sz w:val="18"/>
          <w:szCs w:val="18"/>
        </w:rPr>
        <w:t xml:space="preserve">Cllr </w:t>
      </w:r>
      <w:r w:rsidR="00AC0502" w:rsidRPr="001B17AB">
        <w:rPr>
          <w:rStyle w:val="CharAttribute13"/>
          <w:sz w:val="18"/>
          <w:szCs w:val="18"/>
        </w:rPr>
        <w:t>Bowe</w:t>
      </w:r>
      <w:r w:rsidR="0036225A" w:rsidRPr="001B17AB">
        <w:rPr>
          <w:rStyle w:val="CharAttribute13"/>
          <w:sz w:val="18"/>
          <w:szCs w:val="18"/>
        </w:rPr>
        <w:t xml:space="preserve"> – </w:t>
      </w:r>
      <w:r w:rsidR="0090666B" w:rsidRPr="001B17AB">
        <w:rPr>
          <w:rStyle w:val="CharAttribute13"/>
          <w:sz w:val="18"/>
          <w:szCs w:val="18"/>
        </w:rPr>
        <w:t>Cllr R King</w:t>
      </w:r>
      <w:r w:rsidR="00CB3907" w:rsidRPr="001B17AB">
        <w:rPr>
          <w:rStyle w:val="CharAttribute13"/>
          <w:sz w:val="18"/>
          <w:szCs w:val="18"/>
        </w:rPr>
        <w:t xml:space="preserve"> </w:t>
      </w:r>
      <w:r w:rsidR="0090666B" w:rsidRPr="001B17AB">
        <w:rPr>
          <w:rStyle w:val="CharAttribute13"/>
          <w:sz w:val="18"/>
          <w:szCs w:val="18"/>
        </w:rPr>
        <w:t xml:space="preserve">and </w:t>
      </w:r>
      <w:r w:rsidR="00680377">
        <w:rPr>
          <w:rStyle w:val="CharAttribute13"/>
          <w:sz w:val="18"/>
          <w:szCs w:val="18"/>
        </w:rPr>
        <w:t xml:space="preserve">eleven </w:t>
      </w:r>
      <w:r w:rsidR="00AC0502" w:rsidRPr="001B17AB">
        <w:rPr>
          <w:rStyle w:val="CharAttribute13"/>
          <w:sz w:val="18"/>
          <w:szCs w:val="18"/>
        </w:rPr>
        <w:t>members of the P</w:t>
      </w:r>
      <w:r w:rsidR="00CB3907" w:rsidRPr="001B17AB">
        <w:rPr>
          <w:rStyle w:val="CharAttribute13"/>
          <w:sz w:val="18"/>
          <w:szCs w:val="18"/>
        </w:rPr>
        <w:t>ublic</w:t>
      </w:r>
      <w:r w:rsidR="00AC0502" w:rsidRPr="001B17AB">
        <w:rPr>
          <w:rStyle w:val="CharAttribute13"/>
          <w:sz w:val="18"/>
          <w:szCs w:val="18"/>
        </w:rPr>
        <w:t>.</w:t>
      </w:r>
      <w:r w:rsidR="0005565A" w:rsidRPr="001B17AB">
        <w:rPr>
          <w:rStyle w:val="CharAttribute13"/>
          <w:sz w:val="18"/>
          <w:szCs w:val="18"/>
        </w:rPr>
        <w:t xml:space="preserve"> </w:t>
      </w:r>
    </w:p>
    <w:p w14:paraId="5D281950" w14:textId="77777777" w:rsidR="001F71CC" w:rsidRPr="001B17AB" w:rsidRDefault="000A5A45" w:rsidP="000A5A45">
      <w:pPr>
        <w:pStyle w:val="ParaAttribute7"/>
        <w:wordWrap/>
        <w:rPr>
          <w:rFonts w:ascii="Arial" w:eastAsia="Arial" w:hAnsi="Arial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ab/>
      </w:r>
      <w:r w:rsidRPr="001B17AB">
        <w:rPr>
          <w:rStyle w:val="CharAttribute11"/>
          <w:sz w:val="18"/>
          <w:szCs w:val="18"/>
        </w:rPr>
        <w:tab/>
      </w:r>
      <w:r w:rsidRPr="001B17AB">
        <w:rPr>
          <w:rStyle w:val="CharAttribute11"/>
          <w:sz w:val="18"/>
          <w:szCs w:val="18"/>
        </w:rPr>
        <w:tab/>
      </w:r>
      <w:r w:rsidRPr="001B17AB">
        <w:rPr>
          <w:rStyle w:val="CharAttribute13"/>
          <w:sz w:val="18"/>
          <w:szCs w:val="18"/>
        </w:rPr>
        <w:tab/>
      </w:r>
      <w:r w:rsidRPr="001B17AB">
        <w:rPr>
          <w:rStyle w:val="CharAttribute13"/>
          <w:sz w:val="18"/>
          <w:szCs w:val="18"/>
        </w:rPr>
        <w:tab/>
      </w:r>
      <w:r w:rsidRPr="001B17AB">
        <w:rPr>
          <w:rStyle w:val="CharAttribute13"/>
          <w:sz w:val="18"/>
          <w:szCs w:val="18"/>
        </w:rPr>
        <w:tab/>
      </w:r>
    </w:p>
    <w:p w14:paraId="7817D85D" w14:textId="20133108" w:rsidR="006C78E3" w:rsidRPr="001B17AB" w:rsidRDefault="000A5A45" w:rsidP="000A5A45">
      <w:pPr>
        <w:pStyle w:val="ParaAttribute7"/>
        <w:wordWrap/>
        <w:rPr>
          <w:rStyle w:val="CharAttribute11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>In attendance:</w:t>
      </w:r>
      <w:r w:rsidRPr="001B17AB">
        <w:rPr>
          <w:rStyle w:val="CharAttribute13"/>
          <w:sz w:val="18"/>
          <w:szCs w:val="18"/>
        </w:rPr>
        <w:tab/>
      </w:r>
      <w:r w:rsidRPr="001B17AB">
        <w:rPr>
          <w:rStyle w:val="CharAttribute11"/>
          <w:sz w:val="18"/>
          <w:szCs w:val="18"/>
        </w:rPr>
        <w:t>Mrs N Phillips</w:t>
      </w:r>
      <w:r w:rsidR="000162D4" w:rsidRPr="001B17AB">
        <w:rPr>
          <w:rStyle w:val="CharAttribute11"/>
          <w:sz w:val="18"/>
          <w:szCs w:val="18"/>
        </w:rPr>
        <w:t xml:space="preserve"> </w:t>
      </w:r>
      <w:r w:rsidR="0005565A" w:rsidRPr="001B17AB">
        <w:rPr>
          <w:rStyle w:val="CharAttribute11"/>
          <w:sz w:val="18"/>
          <w:szCs w:val="18"/>
        </w:rPr>
        <w:t>–</w:t>
      </w:r>
      <w:r w:rsidR="000162D4" w:rsidRPr="001B17AB">
        <w:rPr>
          <w:rStyle w:val="CharAttribute11"/>
          <w:sz w:val="18"/>
          <w:szCs w:val="18"/>
        </w:rPr>
        <w:t xml:space="preserve"> Clerk</w:t>
      </w:r>
      <w:r w:rsidR="00AC0502" w:rsidRPr="001B17AB">
        <w:rPr>
          <w:rStyle w:val="CharAttribute11"/>
          <w:sz w:val="18"/>
          <w:szCs w:val="18"/>
        </w:rPr>
        <w:t xml:space="preserve"> </w:t>
      </w:r>
    </w:p>
    <w:p w14:paraId="4B03FFC5" w14:textId="2F85C8FE" w:rsidR="0005565A" w:rsidRPr="001B17AB" w:rsidRDefault="0005565A" w:rsidP="000A5A45">
      <w:pPr>
        <w:pStyle w:val="ParaAttribute7"/>
        <w:wordWrap/>
        <w:rPr>
          <w:rStyle w:val="CharAttribute11"/>
          <w:sz w:val="18"/>
          <w:szCs w:val="18"/>
        </w:rPr>
      </w:pPr>
    </w:p>
    <w:p w14:paraId="3A7C77F7" w14:textId="1FA4F569" w:rsidR="0005565A" w:rsidRPr="001B17AB" w:rsidRDefault="00CB3907" w:rsidP="000A5A45">
      <w:pPr>
        <w:pStyle w:val="ParaAttribute7"/>
        <w:wordWrap/>
        <w:rPr>
          <w:rStyle w:val="CharAttribute11"/>
          <w:i/>
          <w:iCs/>
          <w:sz w:val="18"/>
          <w:szCs w:val="18"/>
        </w:rPr>
      </w:pPr>
      <w:r w:rsidRPr="001B17AB">
        <w:rPr>
          <w:rStyle w:val="CharAttribute11"/>
          <w:sz w:val="18"/>
          <w:szCs w:val="18"/>
        </w:rPr>
        <w:t xml:space="preserve">As Cllr Bowe is the Vice Chairman of the Parish </w:t>
      </w:r>
      <w:r w:rsidR="0007151D" w:rsidRPr="001B17AB">
        <w:rPr>
          <w:rStyle w:val="CharAttribute11"/>
          <w:sz w:val="18"/>
          <w:szCs w:val="18"/>
        </w:rPr>
        <w:t>Council,</w:t>
      </w:r>
      <w:r w:rsidRPr="001B17AB">
        <w:rPr>
          <w:rStyle w:val="CharAttribute11"/>
          <w:sz w:val="18"/>
          <w:szCs w:val="18"/>
        </w:rPr>
        <w:t xml:space="preserve"> he o</w:t>
      </w:r>
      <w:r w:rsidR="004615BE" w:rsidRPr="001B17AB">
        <w:rPr>
          <w:rStyle w:val="CharAttribute11"/>
          <w:sz w:val="18"/>
          <w:szCs w:val="18"/>
        </w:rPr>
        <w:t>pened the Parish Meeting</w:t>
      </w:r>
      <w:r w:rsidR="00AC0502" w:rsidRPr="001B17AB">
        <w:rPr>
          <w:rStyle w:val="CharAttribute11"/>
          <w:sz w:val="18"/>
          <w:szCs w:val="18"/>
        </w:rPr>
        <w:t xml:space="preserve"> </w:t>
      </w:r>
    </w:p>
    <w:p w14:paraId="70725CF5" w14:textId="1D796F74" w:rsidR="001F71CC" w:rsidRPr="001B17AB" w:rsidRDefault="000A5A45" w:rsidP="000A5A45">
      <w:pPr>
        <w:pStyle w:val="ParaAttribute7"/>
        <w:wordWrap/>
        <w:rPr>
          <w:rFonts w:ascii="Arial" w:eastAsia="Arial" w:hAnsi="Arial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ab/>
      </w:r>
    </w:p>
    <w:p w14:paraId="1DAB4A16" w14:textId="6939E062" w:rsidR="00D464DA" w:rsidRPr="001B17AB" w:rsidRDefault="004615BE" w:rsidP="00D464DA">
      <w:pPr>
        <w:pStyle w:val="ParaAttribute20"/>
        <w:wordWrap/>
        <w:rPr>
          <w:rFonts w:ascii="Arial" w:eastAsia="Arial" w:hAnsi="Arial"/>
          <w:b/>
          <w:sz w:val="18"/>
          <w:szCs w:val="18"/>
        </w:rPr>
      </w:pPr>
      <w:r w:rsidRPr="001B17AB">
        <w:rPr>
          <w:rFonts w:ascii="Arial" w:eastAsia="Arial" w:hAnsi="Arial"/>
          <w:b/>
          <w:sz w:val="18"/>
          <w:szCs w:val="18"/>
        </w:rPr>
        <w:t>1</w:t>
      </w:r>
      <w:r w:rsidR="0090666B" w:rsidRPr="001B17AB">
        <w:rPr>
          <w:rFonts w:ascii="Arial" w:eastAsia="Arial" w:hAnsi="Arial"/>
          <w:b/>
          <w:sz w:val="18"/>
          <w:szCs w:val="18"/>
        </w:rPr>
        <w:t>/2</w:t>
      </w:r>
      <w:r w:rsidR="00680377">
        <w:rPr>
          <w:rFonts w:ascii="Arial" w:eastAsia="Arial" w:hAnsi="Arial"/>
          <w:b/>
          <w:sz w:val="18"/>
          <w:szCs w:val="18"/>
        </w:rPr>
        <w:t>5</w:t>
      </w:r>
      <w:r w:rsidR="00D464DA" w:rsidRPr="001B17AB">
        <w:rPr>
          <w:rFonts w:ascii="Arial" w:eastAsia="Arial" w:hAnsi="Arial"/>
          <w:b/>
          <w:sz w:val="18"/>
          <w:szCs w:val="18"/>
        </w:rPr>
        <w:t xml:space="preserve">.  Apologies for Absence </w:t>
      </w:r>
    </w:p>
    <w:p w14:paraId="43CA4CD7" w14:textId="4F288BE3" w:rsidR="0036225A" w:rsidRPr="001B17AB" w:rsidRDefault="00680377" w:rsidP="00D464DA">
      <w:pPr>
        <w:pStyle w:val="ParaAttribute20"/>
        <w:wordWrap/>
        <w:rPr>
          <w:rFonts w:ascii="Arial" w:eastAsia="Arial" w:hAnsi="Arial"/>
          <w:bCs/>
          <w:sz w:val="18"/>
          <w:szCs w:val="18"/>
        </w:rPr>
      </w:pPr>
      <w:r>
        <w:rPr>
          <w:rFonts w:ascii="Arial" w:eastAsia="Arial" w:hAnsi="Arial"/>
          <w:bCs/>
          <w:sz w:val="18"/>
          <w:szCs w:val="18"/>
        </w:rPr>
        <w:t>Richard Parke, Mrs and Mrs Penn and Dorset Councillor J Somper</w:t>
      </w:r>
    </w:p>
    <w:p w14:paraId="11C08134" w14:textId="77777777" w:rsidR="00D464DA" w:rsidRPr="001B17AB" w:rsidRDefault="00D464DA" w:rsidP="00D464DA">
      <w:pPr>
        <w:pStyle w:val="ParaAttribute20"/>
        <w:wordWrap/>
        <w:rPr>
          <w:rFonts w:ascii="Arial" w:eastAsia="Arial" w:hAnsi="Arial"/>
          <w:b/>
          <w:sz w:val="18"/>
          <w:szCs w:val="18"/>
        </w:rPr>
      </w:pPr>
      <w:r w:rsidRPr="001B17AB">
        <w:rPr>
          <w:rFonts w:ascii="Arial" w:eastAsia="Arial" w:hAnsi="Arial"/>
          <w:b/>
          <w:sz w:val="18"/>
          <w:szCs w:val="18"/>
        </w:rPr>
        <w:t xml:space="preserve"> </w:t>
      </w:r>
    </w:p>
    <w:p w14:paraId="54825DEC" w14:textId="32A02D4D" w:rsidR="0036225A" w:rsidRDefault="004615BE" w:rsidP="00D464DA">
      <w:pPr>
        <w:pStyle w:val="ParaAttribute20"/>
        <w:wordWrap/>
        <w:rPr>
          <w:rFonts w:ascii="Arial" w:eastAsia="Arial" w:hAnsi="Arial"/>
          <w:b/>
          <w:sz w:val="18"/>
          <w:szCs w:val="18"/>
        </w:rPr>
      </w:pPr>
      <w:r w:rsidRPr="001B17AB">
        <w:rPr>
          <w:rFonts w:ascii="Arial" w:eastAsia="Arial" w:hAnsi="Arial"/>
          <w:b/>
          <w:sz w:val="18"/>
          <w:szCs w:val="18"/>
        </w:rPr>
        <w:t>2</w:t>
      </w:r>
      <w:r w:rsidR="0090666B" w:rsidRPr="001B17AB">
        <w:rPr>
          <w:rFonts w:ascii="Arial" w:eastAsia="Arial" w:hAnsi="Arial"/>
          <w:b/>
          <w:sz w:val="18"/>
          <w:szCs w:val="18"/>
        </w:rPr>
        <w:t>/2</w:t>
      </w:r>
      <w:r w:rsidR="00680377">
        <w:rPr>
          <w:rFonts w:ascii="Arial" w:eastAsia="Arial" w:hAnsi="Arial"/>
          <w:b/>
          <w:sz w:val="18"/>
          <w:szCs w:val="18"/>
        </w:rPr>
        <w:t>5</w:t>
      </w:r>
      <w:r w:rsidR="00D464DA" w:rsidRPr="001B17AB">
        <w:rPr>
          <w:rFonts w:ascii="Arial" w:eastAsia="Arial" w:hAnsi="Arial"/>
          <w:b/>
          <w:sz w:val="18"/>
          <w:szCs w:val="18"/>
        </w:rPr>
        <w:t xml:space="preserve">.  </w:t>
      </w:r>
      <w:r w:rsidR="00680377">
        <w:rPr>
          <w:rFonts w:ascii="Arial" w:eastAsia="Arial" w:hAnsi="Arial"/>
          <w:b/>
          <w:sz w:val="18"/>
          <w:szCs w:val="18"/>
        </w:rPr>
        <w:t>Declaration of Interest and dispensations</w:t>
      </w:r>
    </w:p>
    <w:p w14:paraId="56D3F1B5" w14:textId="0B1E4EAF" w:rsidR="00680377" w:rsidRPr="00680377" w:rsidRDefault="00680377" w:rsidP="00D464DA">
      <w:pPr>
        <w:pStyle w:val="ParaAttribute20"/>
        <w:wordWrap/>
        <w:rPr>
          <w:rFonts w:ascii="Arial" w:eastAsia="Arial" w:hAnsi="Arial"/>
          <w:bCs/>
          <w:sz w:val="18"/>
          <w:szCs w:val="18"/>
        </w:rPr>
      </w:pPr>
      <w:r>
        <w:rPr>
          <w:rFonts w:ascii="Arial" w:eastAsia="Arial" w:hAnsi="Arial"/>
          <w:bCs/>
          <w:sz w:val="18"/>
          <w:szCs w:val="18"/>
        </w:rPr>
        <w:t>There were none</w:t>
      </w:r>
    </w:p>
    <w:p w14:paraId="373AB4FE" w14:textId="692FD546" w:rsidR="00D464DA" w:rsidRPr="001B17AB" w:rsidRDefault="001B17AB" w:rsidP="00D464DA">
      <w:pPr>
        <w:pStyle w:val="ParaAttribute20"/>
        <w:wordWrap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</w:t>
      </w:r>
    </w:p>
    <w:p w14:paraId="6F72BC7A" w14:textId="540981CB" w:rsidR="001F71CC" w:rsidRPr="001B17AB" w:rsidRDefault="00CB3907" w:rsidP="000A5A45">
      <w:pPr>
        <w:pStyle w:val="ParaAttribute20"/>
        <w:wordWrap/>
        <w:rPr>
          <w:rFonts w:ascii="Arial" w:eastAsia="Arial" w:hAnsi="Arial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>3</w:t>
      </w:r>
      <w:r w:rsidR="000A5A45" w:rsidRPr="001B17AB">
        <w:rPr>
          <w:rStyle w:val="CharAttribute13"/>
          <w:sz w:val="18"/>
          <w:szCs w:val="18"/>
        </w:rPr>
        <w:t>/</w:t>
      </w:r>
      <w:r w:rsidR="00ED3148" w:rsidRPr="001B17AB">
        <w:rPr>
          <w:rStyle w:val="CharAttribute13"/>
          <w:sz w:val="18"/>
          <w:szCs w:val="18"/>
        </w:rPr>
        <w:t>2</w:t>
      </w:r>
      <w:r w:rsidR="00680377">
        <w:rPr>
          <w:rStyle w:val="CharAttribute13"/>
          <w:sz w:val="18"/>
          <w:szCs w:val="18"/>
        </w:rPr>
        <w:t>5</w:t>
      </w:r>
      <w:r w:rsidR="000A5A45" w:rsidRPr="001B17AB">
        <w:rPr>
          <w:rStyle w:val="CharAttribute13"/>
          <w:sz w:val="18"/>
          <w:szCs w:val="18"/>
        </w:rPr>
        <w:t xml:space="preserve">.  </w:t>
      </w:r>
      <w:r w:rsidR="0036225A" w:rsidRPr="001B17AB">
        <w:rPr>
          <w:rStyle w:val="CharAttribute13"/>
          <w:sz w:val="18"/>
          <w:szCs w:val="18"/>
        </w:rPr>
        <w:t xml:space="preserve">To agree the Minutes of the meeting dated the </w:t>
      </w:r>
      <w:r w:rsidR="00680377">
        <w:rPr>
          <w:rStyle w:val="CharAttribute13"/>
          <w:sz w:val="18"/>
          <w:szCs w:val="18"/>
        </w:rPr>
        <w:t>17</w:t>
      </w:r>
      <w:r w:rsidR="00680377" w:rsidRPr="00680377">
        <w:rPr>
          <w:rStyle w:val="CharAttribute13"/>
          <w:sz w:val="18"/>
          <w:szCs w:val="18"/>
          <w:vertAlign w:val="superscript"/>
        </w:rPr>
        <w:t>th</w:t>
      </w:r>
      <w:r w:rsidR="00680377">
        <w:rPr>
          <w:rStyle w:val="CharAttribute13"/>
          <w:sz w:val="18"/>
          <w:szCs w:val="18"/>
        </w:rPr>
        <w:t xml:space="preserve"> of October 2024</w:t>
      </w:r>
      <w:r w:rsidR="007F5706" w:rsidRPr="001B17AB">
        <w:rPr>
          <w:rStyle w:val="CharAttribute13"/>
          <w:sz w:val="18"/>
          <w:szCs w:val="18"/>
        </w:rPr>
        <w:t>.</w:t>
      </w:r>
    </w:p>
    <w:p w14:paraId="00EEB03E" w14:textId="1E8A2374" w:rsidR="009869E0" w:rsidRPr="001B17AB" w:rsidRDefault="000A5A45" w:rsidP="009869E0">
      <w:pPr>
        <w:pStyle w:val="ParaAttribute23"/>
        <w:wordWrap/>
        <w:ind w:left="0" w:firstLine="0"/>
        <w:rPr>
          <w:rStyle w:val="CharAttribute11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 xml:space="preserve">The minutes </w:t>
      </w:r>
      <w:r w:rsidR="009869E0" w:rsidRPr="001B17AB">
        <w:rPr>
          <w:rStyle w:val="CharAttribute11"/>
          <w:sz w:val="18"/>
          <w:szCs w:val="18"/>
        </w:rPr>
        <w:t xml:space="preserve">were </w:t>
      </w:r>
      <w:r w:rsidR="00CB3907" w:rsidRPr="001B17AB">
        <w:rPr>
          <w:rStyle w:val="CharAttribute11"/>
          <w:sz w:val="18"/>
          <w:szCs w:val="18"/>
        </w:rPr>
        <w:t>agreed and signed by the Vice - Chairman</w:t>
      </w:r>
      <w:r w:rsidR="0036225A" w:rsidRPr="001B17AB">
        <w:rPr>
          <w:rStyle w:val="CharAttribute11"/>
          <w:sz w:val="18"/>
          <w:szCs w:val="18"/>
        </w:rPr>
        <w:t xml:space="preserve"> </w:t>
      </w:r>
    </w:p>
    <w:p w14:paraId="11DC43C7" w14:textId="25CC7AA8" w:rsidR="001F71CC" w:rsidRPr="001B17AB" w:rsidRDefault="000A5A45" w:rsidP="009869E0">
      <w:pPr>
        <w:pStyle w:val="ParaAttribute23"/>
        <w:wordWrap/>
        <w:ind w:left="720" w:firstLine="0"/>
        <w:rPr>
          <w:rStyle w:val="CharAttribute11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>RESOLVED</w:t>
      </w:r>
      <w:r w:rsidRPr="001B17AB">
        <w:rPr>
          <w:rStyle w:val="CharAttribute11"/>
          <w:sz w:val="18"/>
          <w:szCs w:val="18"/>
        </w:rPr>
        <w:t>: that the minutes were approved and signed by the</w:t>
      </w:r>
      <w:r w:rsidR="0036225A" w:rsidRPr="001B17AB">
        <w:rPr>
          <w:rStyle w:val="CharAttribute11"/>
          <w:sz w:val="18"/>
          <w:szCs w:val="18"/>
        </w:rPr>
        <w:t xml:space="preserve"> </w:t>
      </w:r>
      <w:r w:rsidR="004615BE" w:rsidRPr="001B17AB">
        <w:rPr>
          <w:rStyle w:val="CharAttribute11"/>
          <w:sz w:val="18"/>
          <w:szCs w:val="18"/>
        </w:rPr>
        <w:t>Vice-</w:t>
      </w:r>
      <w:r w:rsidR="0036225A" w:rsidRPr="001B17AB">
        <w:rPr>
          <w:rStyle w:val="CharAttribute11"/>
          <w:sz w:val="18"/>
          <w:szCs w:val="18"/>
        </w:rPr>
        <w:t>Chairman (</w:t>
      </w:r>
      <w:r w:rsidR="00CB3907" w:rsidRPr="001B17AB">
        <w:rPr>
          <w:rStyle w:val="CharAttribute11"/>
          <w:sz w:val="18"/>
          <w:szCs w:val="18"/>
        </w:rPr>
        <w:t>3/2</w:t>
      </w:r>
      <w:r w:rsidR="00680377">
        <w:rPr>
          <w:rStyle w:val="CharAttribute11"/>
          <w:sz w:val="18"/>
          <w:szCs w:val="18"/>
        </w:rPr>
        <w:t>5</w:t>
      </w:r>
      <w:r w:rsidR="0036225A" w:rsidRPr="001B17AB">
        <w:rPr>
          <w:rStyle w:val="CharAttribute11"/>
          <w:sz w:val="18"/>
          <w:szCs w:val="18"/>
        </w:rPr>
        <w:t>)</w:t>
      </w:r>
    </w:p>
    <w:p w14:paraId="3960399B" w14:textId="77777777" w:rsidR="0036225A" w:rsidRPr="001B17AB" w:rsidRDefault="0036225A" w:rsidP="009869E0">
      <w:pPr>
        <w:pStyle w:val="ParaAttribute23"/>
        <w:wordWrap/>
        <w:ind w:left="720" w:firstLine="0"/>
        <w:rPr>
          <w:rStyle w:val="CharAttribute11"/>
          <w:sz w:val="18"/>
          <w:szCs w:val="18"/>
        </w:rPr>
      </w:pPr>
    </w:p>
    <w:p w14:paraId="54DDDA3A" w14:textId="4BC4648B" w:rsidR="00AE3515" w:rsidRPr="001B17AB" w:rsidRDefault="00CB3907" w:rsidP="007C740D">
      <w:pPr>
        <w:pStyle w:val="ParaAttribute23"/>
        <w:wordWrap/>
        <w:ind w:left="0" w:firstLine="0"/>
        <w:rPr>
          <w:rStyle w:val="CharAttribute13"/>
          <w:bCs/>
          <w:sz w:val="18"/>
          <w:szCs w:val="18"/>
        </w:rPr>
      </w:pPr>
      <w:r w:rsidRPr="001B17AB">
        <w:rPr>
          <w:rStyle w:val="CharAttribute13"/>
          <w:bCs/>
          <w:sz w:val="18"/>
          <w:szCs w:val="18"/>
        </w:rPr>
        <w:t>4</w:t>
      </w:r>
      <w:r w:rsidR="00404DB7" w:rsidRPr="001B17AB">
        <w:rPr>
          <w:rStyle w:val="CharAttribute13"/>
          <w:bCs/>
          <w:sz w:val="18"/>
          <w:szCs w:val="18"/>
        </w:rPr>
        <w:t>/2</w:t>
      </w:r>
      <w:r w:rsidR="00680377">
        <w:rPr>
          <w:rStyle w:val="CharAttribute13"/>
          <w:bCs/>
          <w:sz w:val="18"/>
          <w:szCs w:val="18"/>
        </w:rPr>
        <w:t>5</w:t>
      </w:r>
      <w:r w:rsidR="003443B2" w:rsidRPr="001B17AB">
        <w:rPr>
          <w:rStyle w:val="CharAttribute13"/>
          <w:bCs/>
          <w:sz w:val="18"/>
          <w:szCs w:val="18"/>
        </w:rPr>
        <w:t xml:space="preserve">. </w:t>
      </w:r>
      <w:r w:rsidR="00272A2D" w:rsidRPr="001B17AB">
        <w:rPr>
          <w:rStyle w:val="CharAttribute13"/>
          <w:bCs/>
          <w:sz w:val="18"/>
          <w:szCs w:val="18"/>
        </w:rPr>
        <w:t>Matters arising</w:t>
      </w:r>
      <w:r w:rsidR="0036225A" w:rsidRPr="001B17AB">
        <w:rPr>
          <w:rStyle w:val="CharAttribute13"/>
          <w:bCs/>
          <w:sz w:val="18"/>
          <w:szCs w:val="18"/>
        </w:rPr>
        <w:t>.</w:t>
      </w:r>
    </w:p>
    <w:p w14:paraId="61320751" w14:textId="4E811E15" w:rsidR="00680377" w:rsidRDefault="00680377" w:rsidP="00680377">
      <w:pPr>
        <w:pStyle w:val="ParaAttribute23"/>
        <w:wordWrap/>
        <w:ind w:left="0" w:firstLine="0"/>
        <w:rPr>
          <w:rStyle w:val="CharAttribute13"/>
          <w:b w:val="0"/>
          <w:sz w:val="18"/>
          <w:szCs w:val="18"/>
        </w:rPr>
      </w:pPr>
      <w:r w:rsidRPr="00680377">
        <w:rPr>
          <w:rStyle w:val="CharAttribute13"/>
          <w:bCs/>
          <w:sz w:val="18"/>
          <w:szCs w:val="18"/>
        </w:rPr>
        <w:t xml:space="preserve">Update on the Millennium Green and Woods </w:t>
      </w:r>
      <w:r>
        <w:rPr>
          <w:rStyle w:val="CharAttribute13"/>
          <w:bCs/>
          <w:sz w:val="18"/>
          <w:szCs w:val="18"/>
        </w:rPr>
        <w:t xml:space="preserve">– </w:t>
      </w:r>
      <w:r>
        <w:rPr>
          <w:rStyle w:val="CharAttribute13"/>
          <w:b w:val="0"/>
          <w:sz w:val="18"/>
          <w:szCs w:val="18"/>
        </w:rPr>
        <w:t>Cllr Matcham</w:t>
      </w:r>
      <w:r w:rsidR="00253BC2">
        <w:rPr>
          <w:rStyle w:val="CharAttribute13"/>
          <w:b w:val="0"/>
          <w:sz w:val="18"/>
          <w:szCs w:val="18"/>
        </w:rPr>
        <w:t xml:space="preserve"> gave the following update:</w:t>
      </w:r>
    </w:p>
    <w:p w14:paraId="2F031A11" w14:textId="38A9610C" w:rsidR="00253BC2" w:rsidRDefault="00253BC2" w:rsidP="00253BC2">
      <w:pPr>
        <w:pStyle w:val="ParaAttribute23"/>
        <w:numPr>
          <w:ilvl w:val="0"/>
          <w:numId w:val="23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>The Millennium Green and Woods area will continue to have the grass cut and areas around the woods will have the grass cut back to form a path.</w:t>
      </w:r>
    </w:p>
    <w:p w14:paraId="02DB6A20" w14:textId="342F5B42" w:rsidR="00253BC2" w:rsidRDefault="00253BC2" w:rsidP="00253BC2">
      <w:pPr>
        <w:pStyle w:val="ParaAttribute23"/>
        <w:numPr>
          <w:ilvl w:val="0"/>
          <w:numId w:val="23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>Will be working on the green and woods on the 10th of April, volunteers are welcome to join a working party.</w:t>
      </w:r>
    </w:p>
    <w:p w14:paraId="574F8737" w14:textId="55B0264A" w:rsidR="00680377" w:rsidRDefault="00253BC2" w:rsidP="00183214">
      <w:pPr>
        <w:pStyle w:val="ParaAttribute23"/>
        <w:numPr>
          <w:ilvl w:val="0"/>
          <w:numId w:val="23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 xml:space="preserve">More </w:t>
      </w:r>
      <w:r w:rsidR="00744951">
        <w:rPr>
          <w:rStyle w:val="CharAttribute13"/>
          <w:b w:val="0"/>
          <w:sz w:val="18"/>
          <w:szCs w:val="18"/>
        </w:rPr>
        <w:t>wildflower</w:t>
      </w:r>
      <w:r>
        <w:rPr>
          <w:rStyle w:val="CharAttribute13"/>
          <w:b w:val="0"/>
          <w:sz w:val="18"/>
          <w:szCs w:val="18"/>
        </w:rPr>
        <w:t xml:space="preserve"> seeds and bulbs will be planted in the Autumn. Th</w:t>
      </w:r>
      <w:r w:rsidR="00183214">
        <w:rPr>
          <w:rStyle w:val="CharAttribute13"/>
          <w:b w:val="0"/>
          <w:sz w:val="18"/>
          <w:szCs w:val="18"/>
        </w:rPr>
        <w:t>e</w:t>
      </w:r>
      <w:r>
        <w:rPr>
          <w:rStyle w:val="CharAttribute13"/>
          <w:b w:val="0"/>
          <w:sz w:val="18"/>
          <w:szCs w:val="18"/>
        </w:rPr>
        <w:t xml:space="preserve"> maintenance on the </w:t>
      </w:r>
      <w:r w:rsidR="00183214">
        <w:rPr>
          <w:rStyle w:val="CharAttribute13"/>
          <w:b w:val="0"/>
          <w:sz w:val="18"/>
          <w:szCs w:val="18"/>
        </w:rPr>
        <w:t>Millennium</w:t>
      </w:r>
      <w:r>
        <w:rPr>
          <w:rStyle w:val="CharAttribute13"/>
          <w:b w:val="0"/>
          <w:sz w:val="18"/>
          <w:szCs w:val="18"/>
        </w:rPr>
        <w:t xml:space="preserve"> Green and Woods </w:t>
      </w:r>
      <w:r w:rsidR="00183214">
        <w:rPr>
          <w:rStyle w:val="CharAttribute13"/>
          <w:b w:val="0"/>
          <w:sz w:val="18"/>
          <w:szCs w:val="18"/>
        </w:rPr>
        <w:t>is</w:t>
      </w:r>
      <w:r>
        <w:rPr>
          <w:rStyle w:val="CharAttribute13"/>
          <w:b w:val="0"/>
          <w:sz w:val="18"/>
          <w:szCs w:val="18"/>
        </w:rPr>
        <w:t xml:space="preserve"> on the Parish Council budget </w:t>
      </w:r>
      <w:r w:rsidR="00183214">
        <w:rPr>
          <w:rStyle w:val="CharAttribute13"/>
          <w:b w:val="0"/>
          <w:sz w:val="18"/>
          <w:szCs w:val="18"/>
        </w:rPr>
        <w:t>annually.</w:t>
      </w:r>
    </w:p>
    <w:p w14:paraId="5641440A" w14:textId="77777777" w:rsidR="00183214" w:rsidRDefault="00183214" w:rsidP="00183214">
      <w:pPr>
        <w:pStyle w:val="ParaAttribute23"/>
        <w:wordWrap/>
        <w:ind w:left="0" w:firstLine="0"/>
        <w:rPr>
          <w:rStyle w:val="CharAttribute13"/>
          <w:b w:val="0"/>
          <w:sz w:val="18"/>
          <w:szCs w:val="18"/>
        </w:rPr>
      </w:pPr>
      <w:r>
        <w:rPr>
          <w:rStyle w:val="CharAttribute13"/>
          <w:bCs/>
          <w:sz w:val="18"/>
          <w:szCs w:val="18"/>
        </w:rPr>
        <w:t xml:space="preserve">Signs and village gate around the village – </w:t>
      </w:r>
      <w:r>
        <w:rPr>
          <w:rStyle w:val="CharAttribute13"/>
          <w:b w:val="0"/>
          <w:sz w:val="18"/>
          <w:szCs w:val="18"/>
        </w:rPr>
        <w:t>The Chairman reported the following:</w:t>
      </w:r>
    </w:p>
    <w:p w14:paraId="7A567F19" w14:textId="77777777" w:rsidR="00183214" w:rsidRDefault="00183214" w:rsidP="00183214">
      <w:pPr>
        <w:pStyle w:val="ParaAttribute23"/>
        <w:numPr>
          <w:ilvl w:val="0"/>
          <w:numId w:val="24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 xml:space="preserve">Dorset Council have confirmed that they will now not pay for the repairs to the village gate sign.  A member of the Parish has offered to do the necessary repairs, the costs will come out of the Parish Council budget.  </w:t>
      </w:r>
    </w:p>
    <w:p w14:paraId="76157A0A" w14:textId="2CFC1AB6" w:rsidR="00183214" w:rsidRDefault="00183214" w:rsidP="00183214">
      <w:pPr>
        <w:pStyle w:val="ParaAttribute23"/>
        <w:numPr>
          <w:ilvl w:val="0"/>
          <w:numId w:val="24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 xml:space="preserve">The other sign directing people to the </w:t>
      </w:r>
      <w:r w:rsidR="00744951">
        <w:rPr>
          <w:rStyle w:val="CharAttribute13"/>
          <w:b w:val="0"/>
          <w:sz w:val="18"/>
          <w:szCs w:val="18"/>
        </w:rPr>
        <w:t>school</w:t>
      </w:r>
      <w:r>
        <w:rPr>
          <w:rStyle w:val="CharAttribute13"/>
          <w:b w:val="0"/>
          <w:sz w:val="18"/>
          <w:szCs w:val="18"/>
        </w:rPr>
        <w:t>, will be replaced by Dorset Council.</w:t>
      </w:r>
    </w:p>
    <w:p w14:paraId="21032C30" w14:textId="5E7827FA" w:rsidR="00680377" w:rsidRDefault="00680377" w:rsidP="00183214">
      <w:pPr>
        <w:pStyle w:val="ParaAttribute23"/>
        <w:wordWrap/>
        <w:ind w:left="0" w:firstLine="0"/>
        <w:rPr>
          <w:rStyle w:val="CharAttribute13"/>
          <w:b w:val="0"/>
          <w:sz w:val="18"/>
          <w:szCs w:val="18"/>
        </w:rPr>
      </w:pPr>
      <w:r w:rsidRPr="00183214">
        <w:rPr>
          <w:rStyle w:val="CharAttribute13"/>
          <w:bCs/>
          <w:sz w:val="18"/>
          <w:szCs w:val="18"/>
        </w:rPr>
        <w:t>Todber Church proposal to use for village hub</w:t>
      </w:r>
      <w:r w:rsidR="00183214">
        <w:rPr>
          <w:rStyle w:val="CharAttribute13"/>
          <w:bCs/>
          <w:sz w:val="18"/>
          <w:szCs w:val="18"/>
        </w:rPr>
        <w:t xml:space="preserve"> – </w:t>
      </w:r>
      <w:r w:rsidR="00183214">
        <w:rPr>
          <w:rStyle w:val="CharAttribute13"/>
          <w:b w:val="0"/>
          <w:sz w:val="18"/>
          <w:szCs w:val="18"/>
        </w:rPr>
        <w:t>Cllr King reported the following:</w:t>
      </w:r>
    </w:p>
    <w:p w14:paraId="16EBFF94" w14:textId="389582B1" w:rsidR="00183214" w:rsidRDefault="00183214" w:rsidP="00183214">
      <w:pPr>
        <w:pStyle w:val="ParaAttribute23"/>
        <w:numPr>
          <w:ilvl w:val="0"/>
          <w:numId w:val="25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 xml:space="preserve">Meetings have taken place regarding sorting permission to re-order the Church for a community hub.  This will be a long </w:t>
      </w:r>
      <w:r w:rsidR="00744951">
        <w:rPr>
          <w:rStyle w:val="CharAttribute13"/>
          <w:b w:val="0"/>
          <w:sz w:val="18"/>
          <w:szCs w:val="18"/>
        </w:rPr>
        <w:t>process but</w:t>
      </w:r>
      <w:r>
        <w:rPr>
          <w:rStyle w:val="CharAttribute13"/>
          <w:b w:val="0"/>
          <w:sz w:val="18"/>
          <w:szCs w:val="18"/>
        </w:rPr>
        <w:t xml:space="preserve"> is progressing forward.</w:t>
      </w:r>
    </w:p>
    <w:p w14:paraId="042C6299" w14:textId="77777777" w:rsidR="00183214" w:rsidRDefault="00183214" w:rsidP="00183214">
      <w:pPr>
        <w:pStyle w:val="ParaAttribute23"/>
        <w:numPr>
          <w:ilvl w:val="0"/>
          <w:numId w:val="25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>There are works that need to be completed to the roof of the Church, funds are being sort for this project.</w:t>
      </w:r>
    </w:p>
    <w:p w14:paraId="11C2F3CC" w14:textId="3FA92295" w:rsidR="00680377" w:rsidRDefault="00680377" w:rsidP="00183214">
      <w:pPr>
        <w:pStyle w:val="ParaAttribute23"/>
        <w:wordWrap/>
        <w:ind w:left="0" w:firstLine="0"/>
        <w:rPr>
          <w:rStyle w:val="CharAttribute13"/>
          <w:b w:val="0"/>
          <w:sz w:val="18"/>
          <w:szCs w:val="18"/>
        </w:rPr>
      </w:pPr>
      <w:r w:rsidRPr="00183214">
        <w:rPr>
          <w:rStyle w:val="CharAttribute13"/>
          <w:bCs/>
          <w:sz w:val="18"/>
          <w:szCs w:val="18"/>
        </w:rPr>
        <w:t>Proposed speed reduction on the B3092</w:t>
      </w:r>
      <w:r w:rsidR="00183214">
        <w:rPr>
          <w:rStyle w:val="CharAttribute13"/>
          <w:bCs/>
          <w:sz w:val="18"/>
          <w:szCs w:val="18"/>
        </w:rPr>
        <w:t xml:space="preserve"> – </w:t>
      </w:r>
      <w:r w:rsidR="00183214">
        <w:rPr>
          <w:rStyle w:val="CharAttribute13"/>
          <w:b w:val="0"/>
          <w:sz w:val="18"/>
          <w:szCs w:val="18"/>
        </w:rPr>
        <w:t>Cllr Matcham reported the following:</w:t>
      </w:r>
    </w:p>
    <w:p w14:paraId="6972D0E8" w14:textId="1B75B340" w:rsidR="00183214" w:rsidRDefault="001573E8" w:rsidP="001573E8">
      <w:pPr>
        <w:pStyle w:val="ParaAttribute23"/>
        <w:numPr>
          <w:ilvl w:val="0"/>
          <w:numId w:val="26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 xml:space="preserve">An email from James Hussey – Road Safety </w:t>
      </w:r>
      <w:r w:rsidR="00744951">
        <w:rPr>
          <w:rStyle w:val="CharAttribute13"/>
          <w:b w:val="0"/>
          <w:sz w:val="18"/>
          <w:szCs w:val="18"/>
        </w:rPr>
        <w:t>technician</w:t>
      </w:r>
      <w:r>
        <w:rPr>
          <w:rStyle w:val="CharAttribute13"/>
          <w:b w:val="0"/>
          <w:sz w:val="18"/>
          <w:szCs w:val="18"/>
        </w:rPr>
        <w:t xml:space="preserve"> officer had been received and circulated to all Councillors.  Mr James Hussey has provided a proposal for speed reduction along the B3902, before and after the </w:t>
      </w:r>
      <w:r w:rsidR="00744951">
        <w:rPr>
          <w:rStyle w:val="CharAttribute13"/>
          <w:b w:val="0"/>
          <w:sz w:val="18"/>
          <w:szCs w:val="18"/>
        </w:rPr>
        <w:t>crossroads</w:t>
      </w:r>
      <w:r>
        <w:rPr>
          <w:rStyle w:val="CharAttribute13"/>
          <w:b w:val="0"/>
          <w:sz w:val="18"/>
          <w:szCs w:val="18"/>
        </w:rPr>
        <w:t xml:space="preserve"> at Stour Provost and also to put 20MPH in areas around the village. </w:t>
      </w:r>
    </w:p>
    <w:p w14:paraId="40BD988A" w14:textId="1162D8F6" w:rsidR="001573E8" w:rsidRPr="001573E8" w:rsidRDefault="001573E8" w:rsidP="001573E8">
      <w:pPr>
        <w:pStyle w:val="ParaAttribute23"/>
        <w:numPr>
          <w:ilvl w:val="0"/>
          <w:numId w:val="26"/>
        </w:numPr>
        <w:wordWrap/>
        <w:rPr>
          <w:rStyle w:val="CharAttribute13"/>
          <w:b w:val="0"/>
          <w:sz w:val="18"/>
          <w:szCs w:val="18"/>
        </w:rPr>
      </w:pPr>
      <w:r>
        <w:rPr>
          <w:rStyle w:val="CharAttribute13"/>
          <w:b w:val="0"/>
          <w:sz w:val="18"/>
          <w:szCs w:val="18"/>
        </w:rPr>
        <w:t xml:space="preserve">Cllr Matcham and Cllr Patrick have been working on a document to submit to Dorset Council, which gives more evidence to request the 40MPH from East Stour </w:t>
      </w:r>
      <w:r w:rsidR="00744951">
        <w:rPr>
          <w:rStyle w:val="CharAttribute13"/>
          <w:b w:val="0"/>
          <w:sz w:val="18"/>
          <w:szCs w:val="18"/>
        </w:rPr>
        <w:t>Crossroads</w:t>
      </w:r>
      <w:r>
        <w:rPr>
          <w:rStyle w:val="CharAttribute13"/>
          <w:b w:val="0"/>
          <w:sz w:val="18"/>
          <w:szCs w:val="18"/>
        </w:rPr>
        <w:t>, all the way to Marhnhull.  Meetings between the Councillors and Dorset Council will be held.</w:t>
      </w:r>
    </w:p>
    <w:p w14:paraId="27AACF48" w14:textId="0BB48CED" w:rsidR="005A11C5" w:rsidRPr="001573E8" w:rsidRDefault="00680377" w:rsidP="001573E8">
      <w:pPr>
        <w:pStyle w:val="ParaAttribute23"/>
        <w:numPr>
          <w:ilvl w:val="0"/>
          <w:numId w:val="26"/>
        </w:numPr>
        <w:wordWrap/>
        <w:rPr>
          <w:rStyle w:val="CharAttribute13"/>
          <w:bCs/>
          <w:sz w:val="18"/>
          <w:szCs w:val="18"/>
        </w:rPr>
      </w:pPr>
      <w:r w:rsidRPr="001573E8">
        <w:rPr>
          <w:rStyle w:val="CharAttribute13"/>
          <w:bCs/>
          <w:sz w:val="18"/>
          <w:szCs w:val="18"/>
        </w:rPr>
        <w:t>Continued issues with flooding on Red Lane</w:t>
      </w:r>
      <w:r w:rsidR="001573E8">
        <w:rPr>
          <w:rStyle w:val="CharAttribute13"/>
          <w:bCs/>
          <w:sz w:val="18"/>
          <w:szCs w:val="18"/>
        </w:rPr>
        <w:t xml:space="preserve"> – </w:t>
      </w:r>
      <w:r w:rsidR="001573E8">
        <w:rPr>
          <w:rStyle w:val="CharAttribute13"/>
          <w:b w:val="0"/>
          <w:sz w:val="18"/>
          <w:szCs w:val="18"/>
        </w:rPr>
        <w:t xml:space="preserve">a local resident give details of reports that he has sent to Dorset Council Highways team, requesting that the drains are cleared and checked for damage.  Dorset Council have </w:t>
      </w:r>
      <w:r w:rsidR="005A6C3F">
        <w:rPr>
          <w:rStyle w:val="CharAttribute13"/>
          <w:b w:val="0"/>
          <w:sz w:val="18"/>
          <w:szCs w:val="18"/>
        </w:rPr>
        <w:t>come out to clear the drains, but this has not worked, as there are still flooding on Red Lane.  The resident will send the Clerk a detailed report, so the information can be forwarded on to Dorset Councillor Jane Somper and the flood team at Dorset as this matter has not been resolved to date.</w:t>
      </w:r>
    </w:p>
    <w:p w14:paraId="0F92D02A" w14:textId="77777777" w:rsidR="005A6C3F" w:rsidRDefault="005A6C3F" w:rsidP="005A11C5">
      <w:pPr>
        <w:pStyle w:val="ParaAttribute23"/>
        <w:wordWrap/>
        <w:ind w:left="0" w:firstLine="0"/>
        <w:rPr>
          <w:rStyle w:val="CharAttribute13"/>
          <w:bCs/>
          <w:sz w:val="18"/>
          <w:szCs w:val="18"/>
        </w:rPr>
      </w:pPr>
    </w:p>
    <w:p w14:paraId="154C853A" w14:textId="5B79AE42" w:rsidR="005A11C5" w:rsidRPr="005A6C3F" w:rsidRDefault="005A11C5" w:rsidP="005A6C3F">
      <w:pPr>
        <w:pStyle w:val="ParaAttribute23"/>
        <w:wordWrap/>
        <w:ind w:left="0" w:firstLine="0"/>
        <w:rPr>
          <w:rStyle w:val="CharAttribute13"/>
          <w:b w:val="0"/>
          <w:sz w:val="18"/>
          <w:szCs w:val="18"/>
        </w:rPr>
      </w:pPr>
      <w:r w:rsidRPr="001B17AB">
        <w:rPr>
          <w:rStyle w:val="CharAttribute13"/>
          <w:bCs/>
          <w:sz w:val="18"/>
          <w:szCs w:val="18"/>
        </w:rPr>
        <w:t>5/2</w:t>
      </w:r>
      <w:r w:rsidR="005A6C3F">
        <w:rPr>
          <w:rStyle w:val="CharAttribute13"/>
          <w:bCs/>
          <w:sz w:val="18"/>
          <w:szCs w:val="18"/>
        </w:rPr>
        <w:t>5</w:t>
      </w:r>
      <w:r w:rsidRPr="001B17AB">
        <w:rPr>
          <w:rStyle w:val="CharAttribute13"/>
          <w:bCs/>
          <w:sz w:val="18"/>
          <w:szCs w:val="18"/>
        </w:rPr>
        <w:t xml:space="preserve">. </w:t>
      </w:r>
      <w:r w:rsidR="005A6C3F" w:rsidRPr="005A6C3F">
        <w:rPr>
          <w:rStyle w:val="CharAttribute13"/>
          <w:bCs/>
          <w:sz w:val="18"/>
          <w:szCs w:val="18"/>
        </w:rPr>
        <w:t>District Councillor Report</w:t>
      </w:r>
      <w:r w:rsidR="005A6C3F">
        <w:rPr>
          <w:rStyle w:val="CharAttribute13"/>
          <w:bCs/>
          <w:sz w:val="18"/>
          <w:szCs w:val="18"/>
        </w:rPr>
        <w:t xml:space="preserve"> – t</w:t>
      </w:r>
      <w:r w:rsidR="005A6C3F">
        <w:rPr>
          <w:rStyle w:val="CharAttribute13"/>
          <w:b w:val="0"/>
          <w:sz w:val="18"/>
          <w:szCs w:val="18"/>
        </w:rPr>
        <w:t>here were none.</w:t>
      </w:r>
    </w:p>
    <w:p w14:paraId="7DA8E237" w14:textId="77777777" w:rsidR="00404DB7" w:rsidRPr="001B17AB" w:rsidRDefault="00404DB7" w:rsidP="007C740D">
      <w:pPr>
        <w:pStyle w:val="ParaAttribute23"/>
        <w:wordWrap/>
        <w:ind w:left="0" w:firstLine="0"/>
        <w:rPr>
          <w:rStyle w:val="CharAttribute13"/>
          <w:bCs/>
          <w:sz w:val="18"/>
          <w:szCs w:val="18"/>
        </w:rPr>
      </w:pPr>
    </w:p>
    <w:p w14:paraId="0776034C" w14:textId="6C5782C9" w:rsidR="005A6C3F" w:rsidRDefault="005A11C5" w:rsidP="00FE1F7A">
      <w:pPr>
        <w:pStyle w:val="ParaAttribute26"/>
        <w:wordWrap/>
        <w:rPr>
          <w:rStyle w:val="CharAttribute13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>6</w:t>
      </w:r>
      <w:r w:rsidR="00F10B78" w:rsidRPr="001B17AB">
        <w:rPr>
          <w:rStyle w:val="CharAttribute13"/>
          <w:sz w:val="18"/>
          <w:szCs w:val="18"/>
        </w:rPr>
        <w:t>/2</w:t>
      </w:r>
      <w:r w:rsidR="005A6C3F">
        <w:rPr>
          <w:rStyle w:val="CharAttribute13"/>
          <w:sz w:val="18"/>
          <w:szCs w:val="18"/>
        </w:rPr>
        <w:t>5</w:t>
      </w:r>
      <w:r w:rsidR="000A5A45" w:rsidRPr="001B17AB">
        <w:rPr>
          <w:rStyle w:val="CharAttribute13"/>
          <w:sz w:val="18"/>
          <w:szCs w:val="18"/>
        </w:rPr>
        <w:t>.</w:t>
      </w:r>
      <w:r w:rsidR="009D645B" w:rsidRPr="001B17AB">
        <w:rPr>
          <w:rStyle w:val="CharAttribute13"/>
          <w:sz w:val="18"/>
          <w:szCs w:val="18"/>
        </w:rPr>
        <w:t xml:space="preserve"> </w:t>
      </w:r>
      <w:r w:rsidR="005A6C3F">
        <w:rPr>
          <w:rStyle w:val="CharAttribute13"/>
          <w:sz w:val="18"/>
          <w:szCs w:val="18"/>
        </w:rPr>
        <w:t xml:space="preserve">Update on Planning Applications </w:t>
      </w:r>
    </w:p>
    <w:p w14:paraId="074B5103" w14:textId="52FE9457" w:rsidR="005A6C3F" w:rsidRDefault="008175EF" w:rsidP="00FE1F7A">
      <w:pPr>
        <w:pStyle w:val="ParaAttribute26"/>
        <w:wordWrap/>
        <w:rPr>
          <w:rStyle w:val="CharAttribute13"/>
          <w:sz w:val="18"/>
          <w:szCs w:val="18"/>
        </w:rPr>
      </w:pPr>
      <w:r w:rsidRPr="008175EF">
        <w:rPr>
          <w:rStyle w:val="CharAttribute13"/>
          <w:rFonts w:ascii="Times New Roman" w:eastAsia="Batang" w:hAnsi="Times New Roman"/>
          <w:b w:val="0"/>
        </w:rPr>
        <w:drawing>
          <wp:inline distT="0" distB="0" distL="0" distR="0" wp14:anchorId="450201F3" wp14:editId="5D070578">
            <wp:extent cx="6570345" cy="713740"/>
            <wp:effectExtent l="0" t="0" r="1905" b="0"/>
            <wp:docPr id="112087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2AAF" w14:textId="77777777" w:rsidR="005A6C3F" w:rsidRDefault="005A6C3F" w:rsidP="00FE1F7A">
      <w:pPr>
        <w:pStyle w:val="ParaAttribute26"/>
        <w:wordWrap/>
        <w:rPr>
          <w:rStyle w:val="CharAttribute13"/>
          <w:sz w:val="18"/>
          <w:szCs w:val="18"/>
        </w:rPr>
      </w:pPr>
    </w:p>
    <w:p w14:paraId="7D22AA8F" w14:textId="085A711C" w:rsidR="009D645B" w:rsidRDefault="008175EF" w:rsidP="00FE1F7A">
      <w:pPr>
        <w:pStyle w:val="ParaAttribute26"/>
        <w:wordWrap/>
        <w:rPr>
          <w:rStyle w:val="CharAttribute13"/>
          <w:sz w:val="18"/>
          <w:szCs w:val="18"/>
        </w:rPr>
      </w:pPr>
      <w:r>
        <w:rPr>
          <w:rStyle w:val="CharAttribute13"/>
          <w:sz w:val="18"/>
          <w:szCs w:val="18"/>
        </w:rPr>
        <w:t xml:space="preserve">7/25. </w:t>
      </w:r>
      <w:r w:rsidR="009D645B" w:rsidRPr="001B17AB">
        <w:rPr>
          <w:rStyle w:val="CharAttribute13"/>
          <w:sz w:val="18"/>
          <w:szCs w:val="18"/>
        </w:rPr>
        <w:t>Reports from representative f</w:t>
      </w:r>
      <w:r>
        <w:rPr>
          <w:rStyle w:val="CharAttribute13"/>
          <w:sz w:val="18"/>
          <w:szCs w:val="18"/>
        </w:rPr>
        <w:t>ro</w:t>
      </w:r>
      <w:r w:rsidR="009D645B" w:rsidRPr="001B17AB">
        <w:rPr>
          <w:rStyle w:val="CharAttribute13"/>
          <w:sz w:val="18"/>
          <w:szCs w:val="18"/>
        </w:rPr>
        <w:t>m local organisations and Councillors</w:t>
      </w:r>
      <w:r w:rsidR="002B657E" w:rsidRPr="001B17AB">
        <w:rPr>
          <w:rStyle w:val="CharAttribute13"/>
          <w:sz w:val="18"/>
          <w:szCs w:val="18"/>
        </w:rPr>
        <w:t>:</w:t>
      </w:r>
    </w:p>
    <w:p w14:paraId="372D346B" w14:textId="5DC85952" w:rsidR="008175EF" w:rsidRDefault="008175EF" w:rsidP="00FE1F7A">
      <w:pPr>
        <w:pStyle w:val="ParaAttribute26"/>
        <w:wordWrap/>
        <w:rPr>
          <w:rStyle w:val="CharAttribute13"/>
          <w:b w:val="0"/>
          <w:bCs/>
          <w:sz w:val="18"/>
          <w:szCs w:val="18"/>
        </w:rPr>
      </w:pPr>
      <w:r>
        <w:rPr>
          <w:rStyle w:val="CharAttribute13"/>
          <w:b w:val="0"/>
          <w:bCs/>
          <w:sz w:val="18"/>
          <w:szCs w:val="18"/>
        </w:rPr>
        <w:t xml:space="preserve">Cllr King reported that the Parish </w:t>
      </w:r>
      <w:r w:rsidR="00744951">
        <w:rPr>
          <w:rStyle w:val="CharAttribute13"/>
          <w:b w:val="0"/>
          <w:bCs/>
          <w:sz w:val="18"/>
          <w:szCs w:val="18"/>
        </w:rPr>
        <w:t>speed watch</w:t>
      </w:r>
      <w:r>
        <w:rPr>
          <w:rStyle w:val="CharAttribute13"/>
          <w:b w:val="0"/>
          <w:bCs/>
          <w:sz w:val="18"/>
          <w:szCs w:val="18"/>
        </w:rPr>
        <w:t xml:space="preserve"> team has been disbursed, as there is not enough </w:t>
      </w:r>
      <w:r w:rsidR="00744951">
        <w:rPr>
          <w:rStyle w:val="CharAttribute13"/>
          <w:b w:val="0"/>
          <w:bCs/>
          <w:sz w:val="18"/>
          <w:szCs w:val="18"/>
        </w:rPr>
        <w:t>volunteers</w:t>
      </w:r>
      <w:r>
        <w:rPr>
          <w:rStyle w:val="CharAttribute13"/>
          <w:b w:val="0"/>
          <w:bCs/>
          <w:sz w:val="18"/>
          <w:szCs w:val="18"/>
        </w:rPr>
        <w:t xml:space="preserve"> to keep the w</w:t>
      </w:r>
      <w:r w:rsidR="00744951">
        <w:rPr>
          <w:rStyle w:val="CharAttribute13"/>
          <w:b w:val="0"/>
          <w:bCs/>
          <w:sz w:val="18"/>
          <w:szCs w:val="18"/>
        </w:rPr>
        <w:t xml:space="preserve">atches </w:t>
      </w:r>
      <w:r>
        <w:rPr>
          <w:rStyle w:val="CharAttribute13"/>
          <w:b w:val="0"/>
          <w:bCs/>
          <w:sz w:val="18"/>
          <w:szCs w:val="18"/>
        </w:rPr>
        <w:lastRenderedPageBreak/>
        <w:t xml:space="preserve">covered and that the equipment used was borrowed from the Police, who have not asked for it back.  It was agreed that residents that would be </w:t>
      </w:r>
      <w:r w:rsidR="00A10D4B">
        <w:rPr>
          <w:rStyle w:val="CharAttribute13"/>
          <w:b w:val="0"/>
          <w:bCs/>
          <w:sz w:val="18"/>
          <w:szCs w:val="18"/>
        </w:rPr>
        <w:t>interested8</w:t>
      </w:r>
      <w:r>
        <w:rPr>
          <w:rStyle w:val="CharAttribute13"/>
          <w:b w:val="0"/>
          <w:bCs/>
          <w:sz w:val="18"/>
          <w:szCs w:val="18"/>
        </w:rPr>
        <w:t xml:space="preserve">in starting up the </w:t>
      </w:r>
      <w:r w:rsidR="00744951">
        <w:rPr>
          <w:rStyle w:val="CharAttribute13"/>
          <w:b w:val="0"/>
          <w:bCs/>
          <w:sz w:val="18"/>
          <w:szCs w:val="18"/>
        </w:rPr>
        <w:t>speed watch</w:t>
      </w:r>
      <w:r>
        <w:rPr>
          <w:rStyle w:val="CharAttribute13"/>
          <w:b w:val="0"/>
          <w:bCs/>
          <w:sz w:val="18"/>
          <w:szCs w:val="18"/>
        </w:rPr>
        <w:t>, to contact Cllr King direct.</w:t>
      </w:r>
    </w:p>
    <w:p w14:paraId="7A9709E3" w14:textId="77777777" w:rsidR="008175EF" w:rsidRPr="008175EF" w:rsidRDefault="008175EF" w:rsidP="00FE1F7A">
      <w:pPr>
        <w:pStyle w:val="ParaAttribute26"/>
        <w:wordWrap/>
        <w:rPr>
          <w:rStyle w:val="CharAttribute13"/>
          <w:b w:val="0"/>
          <w:bCs/>
          <w:sz w:val="18"/>
          <w:szCs w:val="18"/>
        </w:rPr>
      </w:pPr>
    </w:p>
    <w:p w14:paraId="6FE85463" w14:textId="48B2BE0B" w:rsidR="00B761AF" w:rsidRPr="001B17AB" w:rsidRDefault="009D645B" w:rsidP="001441E1">
      <w:pPr>
        <w:pStyle w:val="ParaAttribute26"/>
        <w:numPr>
          <w:ilvl w:val="0"/>
          <w:numId w:val="15"/>
        </w:numPr>
        <w:wordWrap/>
        <w:rPr>
          <w:rStyle w:val="CharAttribute13"/>
          <w:b w:val="0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>Todber Church proposal to use for village h</w:t>
      </w:r>
      <w:r w:rsidR="000D5604">
        <w:rPr>
          <w:rStyle w:val="CharAttribute13"/>
          <w:sz w:val="18"/>
          <w:szCs w:val="18"/>
        </w:rPr>
        <w:t>all</w:t>
      </w:r>
      <w:r w:rsidRPr="001B17AB">
        <w:rPr>
          <w:rStyle w:val="CharAttribute13"/>
          <w:sz w:val="18"/>
          <w:szCs w:val="18"/>
        </w:rPr>
        <w:t xml:space="preserve"> </w:t>
      </w:r>
      <w:r w:rsidR="00FE1F7A" w:rsidRPr="001B17AB">
        <w:rPr>
          <w:rStyle w:val="CharAttribute13"/>
          <w:sz w:val="18"/>
          <w:szCs w:val="18"/>
        </w:rPr>
        <w:t>-</w:t>
      </w:r>
      <w:r w:rsidRPr="001B17AB">
        <w:rPr>
          <w:rStyle w:val="CharAttribute13"/>
          <w:b w:val="0"/>
          <w:bCs/>
          <w:sz w:val="18"/>
          <w:szCs w:val="18"/>
        </w:rPr>
        <w:t xml:space="preserve"> Cllr Bowe reported that this is an ongoing project, which could be promoted by everyone, not just religious people, coming to the event the Church </w:t>
      </w:r>
      <w:r w:rsidR="005A11C5" w:rsidRPr="001B17AB">
        <w:rPr>
          <w:rStyle w:val="CharAttribute13"/>
          <w:b w:val="0"/>
          <w:bCs/>
          <w:sz w:val="18"/>
          <w:szCs w:val="18"/>
        </w:rPr>
        <w:t>could help</w:t>
      </w:r>
      <w:r w:rsidR="00FE1F7A" w:rsidRPr="001B17AB">
        <w:rPr>
          <w:rStyle w:val="CharAttribute13"/>
          <w:b w:val="0"/>
          <w:bCs/>
          <w:sz w:val="18"/>
          <w:szCs w:val="18"/>
        </w:rPr>
        <w:t xml:space="preserve"> prove that this is a great venue for a village h</w:t>
      </w:r>
      <w:r w:rsidR="000D5604">
        <w:rPr>
          <w:rStyle w:val="CharAttribute13"/>
          <w:b w:val="0"/>
          <w:bCs/>
          <w:sz w:val="18"/>
          <w:szCs w:val="18"/>
        </w:rPr>
        <w:t>all and</w:t>
      </w:r>
      <w:r w:rsidRPr="001B17AB">
        <w:rPr>
          <w:rStyle w:val="CharAttribute13"/>
          <w:b w:val="0"/>
          <w:bCs/>
          <w:sz w:val="18"/>
          <w:szCs w:val="18"/>
        </w:rPr>
        <w:t xml:space="preserve"> to show that it would be viable for the Church to be used as a community hub.</w:t>
      </w:r>
    </w:p>
    <w:p w14:paraId="330958CC" w14:textId="77777777" w:rsidR="00FE1F7A" w:rsidRPr="001B17AB" w:rsidRDefault="00FE1F7A" w:rsidP="00940DF0">
      <w:pPr>
        <w:pStyle w:val="ParaAttribute26"/>
        <w:wordWrap/>
        <w:rPr>
          <w:rStyle w:val="CharAttribute13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 xml:space="preserve"> </w:t>
      </w:r>
    </w:p>
    <w:p w14:paraId="627A032D" w14:textId="0D4F323D" w:rsidR="002B657E" w:rsidRPr="001B17AB" w:rsidRDefault="00A10D4B" w:rsidP="002B657E">
      <w:pPr>
        <w:pStyle w:val="ParaAttribute26"/>
        <w:wordWrap/>
        <w:rPr>
          <w:rStyle w:val="CharAttribute13"/>
          <w:sz w:val="18"/>
          <w:szCs w:val="18"/>
        </w:rPr>
      </w:pPr>
      <w:r>
        <w:rPr>
          <w:rStyle w:val="CharAttribute13"/>
          <w:sz w:val="18"/>
          <w:szCs w:val="18"/>
        </w:rPr>
        <w:t>8</w:t>
      </w:r>
      <w:r w:rsidR="00FE1F7A" w:rsidRPr="001B17AB">
        <w:rPr>
          <w:rStyle w:val="CharAttribute13"/>
          <w:sz w:val="18"/>
          <w:szCs w:val="18"/>
        </w:rPr>
        <w:t>/</w:t>
      </w:r>
      <w:r>
        <w:rPr>
          <w:rStyle w:val="CharAttribute13"/>
          <w:sz w:val="18"/>
          <w:szCs w:val="18"/>
        </w:rPr>
        <w:t>52</w:t>
      </w:r>
      <w:r w:rsidR="00FE1F7A" w:rsidRPr="001B17AB">
        <w:rPr>
          <w:rStyle w:val="CharAttribute13"/>
          <w:sz w:val="18"/>
          <w:szCs w:val="18"/>
        </w:rPr>
        <w:t xml:space="preserve">. </w:t>
      </w:r>
      <w:r w:rsidR="002B657E" w:rsidRPr="001B17AB">
        <w:rPr>
          <w:rStyle w:val="CharAttribute13"/>
          <w:sz w:val="18"/>
          <w:szCs w:val="18"/>
        </w:rPr>
        <w:t xml:space="preserve"> Finance</w:t>
      </w:r>
    </w:p>
    <w:p w14:paraId="2A88088B" w14:textId="11CA945C" w:rsidR="00FE1F7A" w:rsidRPr="001B17AB" w:rsidRDefault="00FE1F7A" w:rsidP="00533630">
      <w:pPr>
        <w:pStyle w:val="ParaAttribute26"/>
        <w:wordWrap/>
        <w:rPr>
          <w:rStyle w:val="CharAttribute13"/>
          <w:b w:val="0"/>
          <w:bCs/>
          <w:sz w:val="18"/>
          <w:szCs w:val="18"/>
        </w:rPr>
      </w:pPr>
      <w:r w:rsidRPr="001B17AB">
        <w:rPr>
          <w:rStyle w:val="CharAttribute13"/>
          <w:b w:val="0"/>
          <w:bCs/>
          <w:sz w:val="18"/>
          <w:szCs w:val="18"/>
        </w:rPr>
        <w:t xml:space="preserve">The Clerk had tabled the end of year summary for </w:t>
      </w:r>
      <w:r w:rsidR="0007151D" w:rsidRPr="001B17AB">
        <w:rPr>
          <w:rStyle w:val="CharAttribute13"/>
          <w:b w:val="0"/>
          <w:bCs/>
          <w:sz w:val="18"/>
          <w:szCs w:val="18"/>
        </w:rPr>
        <w:t>Todber</w:t>
      </w:r>
      <w:r w:rsidRPr="001B17AB">
        <w:rPr>
          <w:rStyle w:val="CharAttribute13"/>
          <w:b w:val="0"/>
          <w:bCs/>
          <w:sz w:val="18"/>
          <w:szCs w:val="18"/>
        </w:rPr>
        <w:t xml:space="preserve"> Parish, which is as follows:</w:t>
      </w:r>
    </w:p>
    <w:p w14:paraId="4184192D" w14:textId="2CC6F209" w:rsidR="00FE1F7A" w:rsidRPr="001B17AB" w:rsidRDefault="00A10D4B" w:rsidP="005A11C5">
      <w:pPr>
        <w:pStyle w:val="ParaAttribute26"/>
        <w:wordWrap/>
        <w:jc w:val="center"/>
        <w:rPr>
          <w:rStyle w:val="CharAttribute13"/>
          <w:b w:val="0"/>
          <w:bCs/>
          <w:sz w:val="18"/>
          <w:szCs w:val="18"/>
        </w:rPr>
      </w:pPr>
      <w:r w:rsidRPr="00A10D4B">
        <w:rPr>
          <w:rStyle w:val="CharAttribute13"/>
          <w:rFonts w:ascii="Times New Roman" w:eastAsia="Batang" w:hAnsi="Times New Roman"/>
          <w:b w:val="0"/>
        </w:rPr>
        <w:drawing>
          <wp:inline distT="0" distB="0" distL="0" distR="0" wp14:anchorId="0E5CC1FE" wp14:editId="00AC30F8">
            <wp:extent cx="1554480" cy="2175173"/>
            <wp:effectExtent l="0" t="0" r="7620" b="0"/>
            <wp:docPr id="16869558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1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77E4" w14:textId="77777777" w:rsidR="003648DD" w:rsidRPr="001B17AB" w:rsidRDefault="003648DD" w:rsidP="00533630">
      <w:pPr>
        <w:pStyle w:val="ParaAttribute26"/>
        <w:wordWrap/>
        <w:rPr>
          <w:rStyle w:val="CharAttribute13"/>
          <w:b w:val="0"/>
          <w:bCs/>
          <w:sz w:val="18"/>
          <w:szCs w:val="18"/>
        </w:rPr>
      </w:pPr>
    </w:p>
    <w:p w14:paraId="7280FE91" w14:textId="39134A6B" w:rsidR="003648DD" w:rsidRPr="001B17AB" w:rsidRDefault="00A10D4B" w:rsidP="00533630">
      <w:pPr>
        <w:pStyle w:val="ParaAttribute26"/>
        <w:wordWrap/>
        <w:rPr>
          <w:rStyle w:val="CharAttribute13"/>
          <w:b w:val="0"/>
          <w:bCs/>
          <w:sz w:val="18"/>
          <w:szCs w:val="18"/>
        </w:rPr>
      </w:pPr>
      <w:r>
        <w:rPr>
          <w:rStyle w:val="CharAttribute13"/>
          <w:sz w:val="18"/>
          <w:szCs w:val="18"/>
        </w:rPr>
        <w:t>9</w:t>
      </w:r>
      <w:r w:rsidR="005A11C5" w:rsidRPr="001B17AB">
        <w:rPr>
          <w:rStyle w:val="CharAttribute13"/>
          <w:sz w:val="18"/>
          <w:szCs w:val="18"/>
        </w:rPr>
        <w:t>/24. Matters of interest and information</w:t>
      </w:r>
      <w:r w:rsidR="003648DD" w:rsidRPr="001B17AB">
        <w:rPr>
          <w:rStyle w:val="CharAttribute13"/>
          <w:b w:val="0"/>
          <w:bCs/>
          <w:sz w:val="18"/>
          <w:szCs w:val="18"/>
        </w:rPr>
        <w:t xml:space="preserve"> </w:t>
      </w:r>
    </w:p>
    <w:p w14:paraId="44744D9D" w14:textId="22381413" w:rsidR="000B7FCF" w:rsidRDefault="00A10D4B" w:rsidP="005A11C5">
      <w:pPr>
        <w:pStyle w:val="ParaAttribute26"/>
        <w:numPr>
          <w:ilvl w:val="0"/>
          <w:numId w:val="15"/>
        </w:numPr>
        <w:wordWrap/>
        <w:rPr>
          <w:rStyle w:val="CharAttribute13"/>
          <w:b w:val="0"/>
          <w:bCs/>
          <w:sz w:val="18"/>
          <w:szCs w:val="18"/>
        </w:rPr>
      </w:pPr>
      <w:r>
        <w:rPr>
          <w:rStyle w:val="CharAttribute13"/>
          <w:b w:val="0"/>
          <w:bCs/>
          <w:sz w:val="18"/>
          <w:szCs w:val="18"/>
        </w:rPr>
        <w:t xml:space="preserve">Member of the public highlighted the importance of the Parish having a defibrillator.  This had been looked into before, as power needs to the available </w:t>
      </w:r>
      <w:r w:rsidR="000B7FCF">
        <w:rPr>
          <w:rStyle w:val="CharAttribute13"/>
          <w:b w:val="0"/>
          <w:bCs/>
          <w:sz w:val="18"/>
          <w:szCs w:val="18"/>
        </w:rPr>
        <w:t xml:space="preserve">for a </w:t>
      </w:r>
      <w:r w:rsidR="00744951">
        <w:rPr>
          <w:rStyle w:val="CharAttribute13"/>
          <w:b w:val="0"/>
          <w:bCs/>
          <w:sz w:val="18"/>
          <w:szCs w:val="18"/>
        </w:rPr>
        <w:t>defibrillator</w:t>
      </w:r>
      <w:r w:rsidR="000B7FCF">
        <w:rPr>
          <w:rStyle w:val="CharAttribute13"/>
          <w:b w:val="0"/>
          <w:bCs/>
          <w:sz w:val="18"/>
          <w:szCs w:val="18"/>
        </w:rPr>
        <w:t>.  The Clerk was asked to investigate the option to have a defibrillator that is powered by solar panels to report back at the next Parish Meeting.</w:t>
      </w:r>
      <w:r w:rsidR="000B7FCF">
        <w:rPr>
          <w:rStyle w:val="CharAttribute13"/>
          <w:b w:val="0"/>
          <w:bCs/>
          <w:sz w:val="18"/>
          <w:szCs w:val="18"/>
        </w:rPr>
        <w:tab/>
      </w:r>
      <w:r w:rsidR="000B7FCF">
        <w:rPr>
          <w:rStyle w:val="CharAttribute13"/>
          <w:b w:val="0"/>
          <w:bCs/>
          <w:sz w:val="18"/>
          <w:szCs w:val="18"/>
        </w:rPr>
        <w:tab/>
      </w:r>
      <w:r w:rsidR="000B7FCF">
        <w:rPr>
          <w:rStyle w:val="CharAttribute13"/>
          <w:b w:val="0"/>
          <w:bCs/>
          <w:sz w:val="18"/>
          <w:szCs w:val="18"/>
        </w:rPr>
        <w:tab/>
      </w:r>
      <w:r w:rsidR="000B7FCF">
        <w:rPr>
          <w:rStyle w:val="CharAttribute13"/>
          <w:b w:val="0"/>
          <w:bCs/>
          <w:sz w:val="18"/>
          <w:szCs w:val="18"/>
        </w:rPr>
        <w:tab/>
        <w:t xml:space="preserve">         </w:t>
      </w:r>
      <w:r w:rsidR="000B7FCF" w:rsidRPr="000B7FCF">
        <w:rPr>
          <w:rStyle w:val="CharAttribute13"/>
          <w:sz w:val="18"/>
          <w:szCs w:val="18"/>
        </w:rPr>
        <w:t>Action – Clerk</w:t>
      </w:r>
    </w:p>
    <w:p w14:paraId="5D30089B" w14:textId="4B37CE73" w:rsidR="00EE3D7E" w:rsidRPr="001B17AB" w:rsidRDefault="00EE3D7E" w:rsidP="000B7FCF">
      <w:pPr>
        <w:pStyle w:val="ParaAttribute26"/>
        <w:wordWrap/>
        <w:ind w:left="720"/>
        <w:rPr>
          <w:rStyle w:val="CharAttribute13"/>
          <w:b w:val="0"/>
          <w:bCs/>
          <w:sz w:val="18"/>
          <w:szCs w:val="18"/>
        </w:rPr>
      </w:pPr>
    </w:p>
    <w:p w14:paraId="6BAF3F73" w14:textId="77777777" w:rsidR="001B17AB" w:rsidRDefault="001B17AB" w:rsidP="002B657E">
      <w:pPr>
        <w:pStyle w:val="ParaAttribute26"/>
        <w:wordWrap/>
        <w:rPr>
          <w:rStyle w:val="CharAttribute13"/>
          <w:sz w:val="18"/>
          <w:szCs w:val="18"/>
        </w:rPr>
      </w:pPr>
    </w:p>
    <w:p w14:paraId="54E7758B" w14:textId="3515027B" w:rsidR="008F22E4" w:rsidRPr="001B17AB" w:rsidRDefault="00EE3D7E" w:rsidP="002B657E">
      <w:pPr>
        <w:pStyle w:val="ParaAttribute26"/>
        <w:wordWrap/>
        <w:rPr>
          <w:rStyle w:val="CharAttribute13"/>
          <w:sz w:val="18"/>
          <w:szCs w:val="18"/>
        </w:rPr>
      </w:pPr>
      <w:r w:rsidRPr="001B17AB">
        <w:rPr>
          <w:rStyle w:val="CharAttribute13"/>
          <w:sz w:val="18"/>
          <w:szCs w:val="18"/>
        </w:rPr>
        <w:t>11/24</w:t>
      </w:r>
      <w:r w:rsidR="002B657E" w:rsidRPr="001B17AB">
        <w:rPr>
          <w:rStyle w:val="CharAttribute13"/>
          <w:sz w:val="18"/>
          <w:szCs w:val="18"/>
        </w:rPr>
        <w:t>.   Agenda items to be agreed for the next Parish meeting on</w:t>
      </w:r>
      <w:r w:rsidR="00267741" w:rsidRPr="001B17AB">
        <w:rPr>
          <w:rStyle w:val="CharAttribute13"/>
          <w:sz w:val="18"/>
          <w:szCs w:val="18"/>
        </w:rPr>
        <w:t xml:space="preserve"> </w:t>
      </w:r>
      <w:r w:rsidR="000B7FCF">
        <w:rPr>
          <w:rStyle w:val="CharAttribute13"/>
          <w:sz w:val="18"/>
          <w:szCs w:val="18"/>
        </w:rPr>
        <w:t xml:space="preserve">a </w:t>
      </w:r>
      <w:r w:rsidR="00E43977" w:rsidRPr="001B17AB">
        <w:rPr>
          <w:rStyle w:val="CharAttribute13"/>
          <w:sz w:val="18"/>
          <w:szCs w:val="18"/>
        </w:rPr>
        <w:t>date in</w:t>
      </w:r>
      <w:r w:rsidR="006463D2">
        <w:rPr>
          <w:rStyle w:val="CharAttribute13"/>
          <w:sz w:val="18"/>
          <w:szCs w:val="18"/>
        </w:rPr>
        <w:t xml:space="preserve"> October </w:t>
      </w:r>
      <w:r w:rsidR="003648DD" w:rsidRPr="001B17AB">
        <w:rPr>
          <w:rStyle w:val="CharAttribute13"/>
          <w:sz w:val="18"/>
          <w:szCs w:val="18"/>
        </w:rPr>
        <w:t>202</w:t>
      </w:r>
      <w:r w:rsidRPr="001B17AB">
        <w:rPr>
          <w:rStyle w:val="CharAttribute13"/>
          <w:sz w:val="18"/>
          <w:szCs w:val="18"/>
        </w:rPr>
        <w:t>4</w:t>
      </w:r>
      <w:r w:rsidR="000B7FCF">
        <w:rPr>
          <w:rStyle w:val="CharAttribute13"/>
          <w:sz w:val="18"/>
          <w:szCs w:val="18"/>
        </w:rPr>
        <w:t xml:space="preserve"> to be confirmed.  Ageda items – </w:t>
      </w:r>
      <w:r w:rsidR="00744951">
        <w:rPr>
          <w:rStyle w:val="CharAttribute13"/>
          <w:sz w:val="18"/>
          <w:szCs w:val="18"/>
        </w:rPr>
        <w:t>Defibrillator</w:t>
      </w:r>
      <w:r w:rsidR="000B7FCF">
        <w:rPr>
          <w:rStyle w:val="CharAttribute13"/>
          <w:sz w:val="18"/>
          <w:szCs w:val="18"/>
        </w:rPr>
        <w:t>, Budget</w:t>
      </w:r>
    </w:p>
    <w:p w14:paraId="167CD86B" w14:textId="649E5089" w:rsidR="001F71CC" w:rsidRPr="001B17AB" w:rsidRDefault="000A5A45" w:rsidP="000A5A45">
      <w:pPr>
        <w:pStyle w:val="ParaAttribute26"/>
        <w:wordWrap/>
        <w:rPr>
          <w:rFonts w:ascii="Arial" w:eastAsia="Arial" w:hAnsi="Arial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ab/>
      </w:r>
      <w:r w:rsidRPr="001B17AB">
        <w:rPr>
          <w:rStyle w:val="CharAttribute11"/>
          <w:sz w:val="18"/>
          <w:szCs w:val="18"/>
        </w:rPr>
        <w:tab/>
      </w:r>
      <w:r w:rsidRPr="001B17AB">
        <w:rPr>
          <w:rStyle w:val="CharAttribute13"/>
          <w:sz w:val="18"/>
          <w:szCs w:val="18"/>
        </w:rPr>
        <w:t xml:space="preserve">    </w:t>
      </w:r>
    </w:p>
    <w:p w14:paraId="0AF2E5DC" w14:textId="429A7E68" w:rsidR="000162D4" w:rsidRPr="001B17AB" w:rsidRDefault="00EF78F8" w:rsidP="007D7EB6">
      <w:pPr>
        <w:pStyle w:val="ParaAttribute35"/>
        <w:wordWrap/>
        <w:rPr>
          <w:rStyle w:val="CharAttribute23"/>
          <w:sz w:val="18"/>
          <w:szCs w:val="18"/>
        </w:rPr>
      </w:pPr>
      <w:r w:rsidRPr="001B17AB">
        <w:rPr>
          <w:rStyle w:val="CharAttribute23"/>
          <w:sz w:val="18"/>
          <w:szCs w:val="18"/>
        </w:rPr>
        <w:t xml:space="preserve">There being no further business the meeting closed at </w:t>
      </w:r>
      <w:r w:rsidR="000B7FCF">
        <w:rPr>
          <w:rStyle w:val="CharAttribute23"/>
          <w:sz w:val="18"/>
          <w:szCs w:val="18"/>
        </w:rPr>
        <w:t>20.05</w:t>
      </w:r>
    </w:p>
    <w:p w14:paraId="6B8D3109" w14:textId="5160D5B2" w:rsidR="00A85E99" w:rsidRPr="001B17AB" w:rsidRDefault="002A3311" w:rsidP="007D7EB6">
      <w:pPr>
        <w:pStyle w:val="ParaAttribute35"/>
        <w:wordWrap/>
        <w:rPr>
          <w:rFonts w:ascii="Arial" w:eastAsia="Arial" w:hAnsi="Arial"/>
          <w:sz w:val="18"/>
          <w:szCs w:val="18"/>
        </w:rPr>
      </w:pPr>
      <w:r w:rsidRPr="001B17AB">
        <w:rPr>
          <w:rStyle w:val="CharAttribute23"/>
          <w:sz w:val="18"/>
          <w:szCs w:val="18"/>
        </w:rPr>
        <w:tab/>
      </w:r>
    </w:p>
    <w:p w14:paraId="3C1EF0EC" w14:textId="77777777" w:rsidR="001F71CC" w:rsidRPr="001B17AB" w:rsidRDefault="000A5A45" w:rsidP="000A5A45">
      <w:pPr>
        <w:pStyle w:val="ParaAttribute34"/>
        <w:wordWrap/>
        <w:rPr>
          <w:rFonts w:ascii="Arial" w:eastAsia="Arial" w:hAnsi="Arial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>Signed…………………………………………………………………………………………</w:t>
      </w:r>
    </w:p>
    <w:p w14:paraId="0A0D5020" w14:textId="77777777" w:rsidR="001F71CC" w:rsidRPr="001B17AB" w:rsidRDefault="001F71CC" w:rsidP="000A5A45">
      <w:pPr>
        <w:pStyle w:val="ParaAttribute34"/>
        <w:wordWrap/>
        <w:rPr>
          <w:rFonts w:ascii="Arial" w:eastAsia="Arial" w:hAnsi="Arial"/>
          <w:sz w:val="18"/>
          <w:szCs w:val="18"/>
        </w:rPr>
      </w:pPr>
    </w:p>
    <w:p w14:paraId="3BC78C8E" w14:textId="6C60C6BD" w:rsidR="001F71CC" w:rsidRPr="001B17AB" w:rsidRDefault="000A5A45" w:rsidP="000A5A45">
      <w:pPr>
        <w:pStyle w:val="ParaAttribute34"/>
        <w:wordWrap/>
        <w:rPr>
          <w:rStyle w:val="CharAttribute11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>Website address http</w:t>
      </w:r>
      <w:r w:rsidR="00EF78F8" w:rsidRPr="001B17AB">
        <w:rPr>
          <w:rStyle w:val="CharAttribute11"/>
          <w:sz w:val="18"/>
          <w:szCs w:val="18"/>
        </w:rPr>
        <w:t>//:</w:t>
      </w:r>
      <w:r w:rsidR="00EF78F8" w:rsidRPr="001B17AB">
        <w:rPr>
          <w:sz w:val="18"/>
          <w:szCs w:val="18"/>
        </w:rPr>
        <w:t xml:space="preserve"> </w:t>
      </w:r>
      <w:hyperlink r:id="rId10" w:history="1">
        <w:r w:rsidR="008F3615" w:rsidRPr="001B17AB">
          <w:rPr>
            <w:rStyle w:val="Hyperlink"/>
            <w:rFonts w:ascii="Arial" w:eastAsia="Arial" w:hAnsi="Arial"/>
            <w:sz w:val="18"/>
            <w:szCs w:val="18"/>
          </w:rPr>
          <w:t>www.stours-pc.gov.uk</w:t>
        </w:r>
      </w:hyperlink>
    </w:p>
    <w:p w14:paraId="3B360A02" w14:textId="255253D7" w:rsidR="001F71CC" w:rsidRPr="001B17AB" w:rsidRDefault="000A5A45" w:rsidP="007D7EB6">
      <w:pPr>
        <w:pStyle w:val="ParaAttribute34"/>
        <w:wordWrap/>
        <w:rPr>
          <w:rStyle w:val="CharAttribute11"/>
          <w:sz w:val="18"/>
          <w:szCs w:val="18"/>
        </w:rPr>
      </w:pPr>
      <w:r w:rsidRPr="001B17AB">
        <w:rPr>
          <w:rStyle w:val="CharAttribute11"/>
          <w:sz w:val="18"/>
          <w:szCs w:val="18"/>
        </w:rPr>
        <w:t>Should you wish to contact any Councillor please</w:t>
      </w:r>
      <w:r w:rsidR="007D7EB6" w:rsidRPr="001B17AB">
        <w:rPr>
          <w:rStyle w:val="CharAttribute11"/>
          <w:sz w:val="18"/>
          <w:szCs w:val="18"/>
        </w:rPr>
        <w:t xml:space="preserve"> us the address</w:t>
      </w:r>
    </w:p>
    <w:p w14:paraId="72008536" w14:textId="0AB8637B" w:rsidR="001F71CC" w:rsidRPr="001B17AB" w:rsidRDefault="008F3615" w:rsidP="005A16A0">
      <w:pPr>
        <w:pStyle w:val="ParaAttribute34"/>
        <w:wordWrap/>
        <w:rPr>
          <w:rStyle w:val="CharAttribute11"/>
          <w:sz w:val="18"/>
          <w:szCs w:val="18"/>
        </w:rPr>
      </w:pPr>
      <w:hyperlink r:id="rId11" w:history="1">
        <w:r w:rsidRPr="001B17AB">
          <w:rPr>
            <w:rStyle w:val="Hyperlink"/>
            <w:rFonts w:ascii="Arial" w:eastAsia="Arial" w:hAnsi="Arial"/>
            <w:sz w:val="18"/>
            <w:szCs w:val="18"/>
          </w:rPr>
          <w:t>clerk@stours-pc.gov.uk</w:t>
        </w:r>
      </w:hyperlink>
    </w:p>
    <w:p w14:paraId="7F8FEB59" w14:textId="77777777" w:rsidR="008F3615" w:rsidRPr="001B17AB" w:rsidRDefault="008F3615" w:rsidP="005A16A0">
      <w:pPr>
        <w:pStyle w:val="ParaAttribute34"/>
        <w:wordWrap/>
        <w:rPr>
          <w:rFonts w:ascii="Arial" w:eastAsia="Arial" w:hAnsi="Arial"/>
          <w:sz w:val="18"/>
          <w:szCs w:val="18"/>
        </w:rPr>
      </w:pPr>
    </w:p>
    <w:sectPr w:rsidR="008F3615" w:rsidRPr="001B17AB" w:rsidSect="007D7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4" w:h="15834" w:code="9"/>
      <w:pgMar w:top="1135" w:right="894" w:bottom="1440" w:left="993" w:header="720" w:footer="687" w:gutter="0"/>
      <w:cols w:space="720"/>
      <w:docGrid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3D25" w14:textId="77777777" w:rsidR="00BF7EFF" w:rsidRDefault="00BF7EFF">
      <w:r>
        <w:separator/>
      </w:r>
    </w:p>
  </w:endnote>
  <w:endnote w:type="continuationSeparator" w:id="0">
    <w:p w14:paraId="3635072F" w14:textId="77777777" w:rsidR="00BF7EFF" w:rsidRDefault="00BF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CCDB" w14:textId="77777777" w:rsidR="00AC56D5" w:rsidRDefault="00AC5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92C1" w14:textId="27C856CD" w:rsidR="004A780A" w:rsidRDefault="004A780A">
    <w:pPr>
      <w:pStyle w:val="ParaAttribute1"/>
      <w:rPr>
        <w:rFonts w:eastAsia="Times New Roman"/>
      </w:rPr>
    </w:pPr>
    <w:r>
      <w:rPr>
        <w:rStyle w:val="CharAttribute1"/>
        <w:rFonts w:eastAsia="Batang"/>
      </w:rPr>
      <w:t xml:space="preserve">         </w:t>
    </w:r>
  </w:p>
  <w:p w14:paraId="635ED3C6" w14:textId="77777777" w:rsidR="004A780A" w:rsidRDefault="004A780A">
    <w:pPr>
      <w:pStyle w:val="ParaAttribute2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8557" w14:textId="77777777" w:rsidR="00AC56D5" w:rsidRDefault="00AC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21FF" w14:textId="77777777" w:rsidR="00BF7EFF" w:rsidRDefault="00BF7EFF">
      <w:r>
        <w:separator/>
      </w:r>
    </w:p>
  </w:footnote>
  <w:footnote w:type="continuationSeparator" w:id="0">
    <w:p w14:paraId="4396DE5F" w14:textId="77777777" w:rsidR="00BF7EFF" w:rsidRDefault="00BF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3BE4" w14:textId="77777777" w:rsidR="00AC56D5" w:rsidRDefault="00AC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D877" w14:textId="7CFB8A64" w:rsidR="004A780A" w:rsidRDefault="00AC0502" w:rsidP="00EF78F8">
    <w:pPr>
      <w:pStyle w:val="ParaAttribute0"/>
      <w:tabs>
        <w:tab w:val="left" w:pos="3600"/>
      </w:tabs>
      <w:rPr>
        <w:rFonts w:eastAsia="Times New Roman"/>
      </w:rPr>
    </w:pPr>
    <w:r>
      <w:rPr>
        <w:rStyle w:val="CharAttribute0"/>
        <w:rFonts w:eastAsia="Batang"/>
      </w:rPr>
      <w:t>Todber</w:t>
    </w:r>
    <w:r w:rsidR="0005565A">
      <w:rPr>
        <w:rStyle w:val="CharAttribute0"/>
        <w:rFonts w:eastAsia="Batang"/>
      </w:rPr>
      <w:t xml:space="preserve"> </w:t>
    </w:r>
    <w:r w:rsidR="0086357D">
      <w:rPr>
        <w:rStyle w:val="CharAttribute0"/>
        <w:rFonts w:eastAsia="Batang"/>
      </w:rPr>
      <w:t>Parish Meeting</w:t>
    </w:r>
    <w:r w:rsidR="004A780A">
      <w:rPr>
        <w:rStyle w:val="CharAttribute0"/>
        <w:rFonts w:eastAsia="Batang"/>
      </w:rPr>
      <w:tab/>
    </w:r>
  </w:p>
  <w:p w14:paraId="087B3EAD" w14:textId="77777777" w:rsidR="004A780A" w:rsidRDefault="004A780A">
    <w:pPr>
      <w:pStyle w:val="ParaAttribute0"/>
      <w:rPr>
        <w:rFonts w:eastAsia="Times New Roman"/>
      </w:rPr>
    </w:pPr>
    <w:r>
      <w:rPr>
        <w:rStyle w:val="CharAttribute0"/>
        <w:rFonts w:eastAsia="Batan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CA63" w14:textId="77777777" w:rsidR="00AC56D5" w:rsidRDefault="00AC5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788902"/>
    <w:lvl w:ilvl="0" w:tplc="885EFE0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A7CA847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104BA7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4B18318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2132F1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B04E38A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8FBA5E6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5A58741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EA123CB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0B228E22"/>
    <w:lvl w:ilvl="0" w:tplc="1F58F42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7670224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D9A633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3B42CE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7E0AD81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A822C58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E20959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0C3A723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37FAE2E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81052895"/>
    <w:lvl w:ilvl="0" w:tplc="552C048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1" w:tplc="35DE17BE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2" w:tplc="35FEB704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3" w:tplc="8A06A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4" w:tplc="755E0320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5" w:tplc="4D88D0A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6" w:tplc="4CB08802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7" w:tplc="1D407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8" w:tplc="E19238F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3" w15:restartNumberingAfterBreak="0">
    <w:nsid w:val="04044DD8"/>
    <w:multiLevelType w:val="hybridMultilevel"/>
    <w:tmpl w:val="7B223056"/>
    <w:lvl w:ilvl="0" w:tplc="92589D70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05071"/>
    <w:multiLevelType w:val="hybridMultilevel"/>
    <w:tmpl w:val="A2AA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63F81"/>
    <w:multiLevelType w:val="hybridMultilevel"/>
    <w:tmpl w:val="91C815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B356DD"/>
    <w:multiLevelType w:val="hybridMultilevel"/>
    <w:tmpl w:val="BBF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05F50"/>
    <w:multiLevelType w:val="hybridMultilevel"/>
    <w:tmpl w:val="789A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3808"/>
    <w:multiLevelType w:val="hybridMultilevel"/>
    <w:tmpl w:val="B896C1AC"/>
    <w:lvl w:ilvl="0" w:tplc="34C0F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427F0"/>
    <w:multiLevelType w:val="hybridMultilevel"/>
    <w:tmpl w:val="DB98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5F4"/>
    <w:multiLevelType w:val="hybridMultilevel"/>
    <w:tmpl w:val="FBAC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B4C0F"/>
    <w:multiLevelType w:val="hybridMultilevel"/>
    <w:tmpl w:val="32D6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0537"/>
    <w:multiLevelType w:val="hybridMultilevel"/>
    <w:tmpl w:val="6DB0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D2357"/>
    <w:multiLevelType w:val="hybridMultilevel"/>
    <w:tmpl w:val="0640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6258"/>
    <w:multiLevelType w:val="hybridMultilevel"/>
    <w:tmpl w:val="CBCC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7416"/>
    <w:multiLevelType w:val="hybridMultilevel"/>
    <w:tmpl w:val="8CD0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300FB"/>
    <w:multiLevelType w:val="hybridMultilevel"/>
    <w:tmpl w:val="AE84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7B51"/>
    <w:multiLevelType w:val="hybridMultilevel"/>
    <w:tmpl w:val="42220399"/>
    <w:lvl w:ilvl="0" w:tplc="93B8800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B7E8CE0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6BDC4F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0AD286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31AAB39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40B4C13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22867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1A50E59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5DE6CC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18" w15:restartNumberingAfterBreak="0">
    <w:nsid w:val="5AFD69DE"/>
    <w:multiLevelType w:val="hybridMultilevel"/>
    <w:tmpl w:val="8E0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70F38"/>
    <w:multiLevelType w:val="hybridMultilevel"/>
    <w:tmpl w:val="8F3C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64841"/>
    <w:multiLevelType w:val="hybridMultilevel"/>
    <w:tmpl w:val="6B786026"/>
    <w:lvl w:ilvl="0" w:tplc="0809000F">
      <w:start w:val="1"/>
      <w:numFmt w:val="decimal"/>
      <w:lvlText w:val="%1."/>
      <w:lvlJc w:val="left"/>
      <w:pPr>
        <w:ind w:left="1309" w:hanging="360"/>
      </w:pPr>
    </w:lvl>
    <w:lvl w:ilvl="1" w:tplc="08090019" w:tentative="1">
      <w:start w:val="1"/>
      <w:numFmt w:val="lowerLetter"/>
      <w:lvlText w:val="%2."/>
      <w:lvlJc w:val="left"/>
      <w:pPr>
        <w:ind w:left="2029" w:hanging="360"/>
      </w:pPr>
    </w:lvl>
    <w:lvl w:ilvl="2" w:tplc="0809001B" w:tentative="1">
      <w:start w:val="1"/>
      <w:numFmt w:val="lowerRoman"/>
      <w:lvlText w:val="%3."/>
      <w:lvlJc w:val="right"/>
      <w:pPr>
        <w:ind w:left="2749" w:hanging="180"/>
      </w:pPr>
    </w:lvl>
    <w:lvl w:ilvl="3" w:tplc="0809000F" w:tentative="1">
      <w:start w:val="1"/>
      <w:numFmt w:val="decimal"/>
      <w:lvlText w:val="%4."/>
      <w:lvlJc w:val="left"/>
      <w:pPr>
        <w:ind w:left="3469" w:hanging="360"/>
      </w:pPr>
    </w:lvl>
    <w:lvl w:ilvl="4" w:tplc="08090019" w:tentative="1">
      <w:start w:val="1"/>
      <w:numFmt w:val="lowerLetter"/>
      <w:lvlText w:val="%5."/>
      <w:lvlJc w:val="left"/>
      <w:pPr>
        <w:ind w:left="4189" w:hanging="360"/>
      </w:pPr>
    </w:lvl>
    <w:lvl w:ilvl="5" w:tplc="0809001B" w:tentative="1">
      <w:start w:val="1"/>
      <w:numFmt w:val="lowerRoman"/>
      <w:lvlText w:val="%6."/>
      <w:lvlJc w:val="right"/>
      <w:pPr>
        <w:ind w:left="4909" w:hanging="180"/>
      </w:pPr>
    </w:lvl>
    <w:lvl w:ilvl="6" w:tplc="0809000F" w:tentative="1">
      <w:start w:val="1"/>
      <w:numFmt w:val="decimal"/>
      <w:lvlText w:val="%7."/>
      <w:lvlJc w:val="left"/>
      <w:pPr>
        <w:ind w:left="5629" w:hanging="360"/>
      </w:pPr>
    </w:lvl>
    <w:lvl w:ilvl="7" w:tplc="08090019" w:tentative="1">
      <w:start w:val="1"/>
      <w:numFmt w:val="lowerLetter"/>
      <w:lvlText w:val="%8."/>
      <w:lvlJc w:val="left"/>
      <w:pPr>
        <w:ind w:left="6349" w:hanging="360"/>
      </w:pPr>
    </w:lvl>
    <w:lvl w:ilvl="8" w:tplc="08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 w15:restartNumberingAfterBreak="0">
    <w:nsid w:val="63CA7A31"/>
    <w:multiLevelType w:val="hybridMultilevel"/>
    <w:tmpl w:val="9F62F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44715B"/>
    <w:multiLevelType w:val="hybridMultilevel"/>
    <w:tmpl w:val="2D06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C18AF"/>
    <w:multiLevelType w:val="hybridMultilevel"/>
    <w:tmpl w:val="8EA0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294"/>
    <w:multiLevelType w:val="hybridMultilevel"/>
    <w:tmpl w:val="FAA64EEE"/>
    <w:lvl w:ilvl="0" w:tplc="116823C0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E7941C9"/>
    <w:multiLevelType w:val="hybridMultilevel"/>
    <w:tmpl w:val="D78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67234">
    <w:abstractNumId w:val="17"/>
  </w:num>
  <w:num w:numId="2" w16cid:durableId="1421752114">
    <w:abstractNumId w:val="0"/>
  </w:num>
  <w:num w:numId="3" w16cid:durableId="1243175939">
    <w:abstractNumId w:val="1"/>
  </w:num>
  <w:num w:numId="4" w16cid:durableId="2023585660">
    <w:abstractNumId w:val="2"/>
  </w:num>
  <w:num w:numId="5" w16cid:durableId="462626817">
    <w:abstractNumId w:val="8"/>
  </w:num>
  <w:num w:numId="6" w16cid:durableId="1727216757">
    <w:abstractNumId w:val="13"/>
  </w:num>
  <w:num w:numId="7" w16cid:durableId="1516310431">
    <w:abstractNumId w:val="22"/>
  </w:num>
  <w:num w:numId="8" w16cid:durableId="1396662325">
    <w:abstractNumId w:val="15"/>
  </w:num>
  <w:num w:numId="9" w16cid:durableId="144248976">
    <w:abstractNumId w:val="4"/>
  </w:num>
  <w:num w:numId="10" w16cid:durableId="154880751">
    <w:abstractNumId w:val="14"/>
  </w:num>
  <w:num w:numId="11" w16cid:durableId="1957833346">
    <w:abstractNumId w:val="24"/>
  </w:num>
  <w:num w:numId="12" w16cid:durableId="1210652050">
    <w:abstractNumId w:val="11"/>
  </w:num>
  <w:num w:numId="13" w16cid:durableId="1967881980">
    <w:abstractNumId w:val="7"/>
  </w:num>
  <w:num w:numId="14" w16cid:durableId="393088238">
    <w:abstractNumId w:val="10"/>
  </w:num>
  <w:num w:numId="15" w16cid:durableId="1419017349">
    <w:abstractNumId w:val="23"/>
  </w:num>
  <w:num w:numId="16" w16cid:durableId="394160648">
    <w:abstractNumId w:val="21"/>
  </w:num>
  <w:num w:numId="17" w16cid:durableId="1027830377">
    <w:abstractNumId w:val="6"/>
  </w:num>
  <w:num w:numId="18" w16cid:durableId="2056466000">
    <w:abstractNumId w:val="18"/>
  </w:num>
  <w:num w:numId="19" w16cid:durableId="1074160413">
    <w:abstractNumId w:val="5"/>
  </w:num>
  <w:num w:numId="20" w16cid:durableId="905188848">
    <w:abstractNumId w:val="3"/>
  </w:num>
  <w:num w:numId="21" w16cid:durableId="23946872">
    <w:abstractNumId w:val="20"/>
  </w:num>
  <w:num w:numId="22" w16cid:durableId="1779522687">
    <w:abstractNumId w:val="16"/>
  </w:num>
  <w:num w:numId="23" w16cid:durableId="174659518">
    <w:abstractNumId w:val="25"/>
  </w:num>
  <w:num w:numId="24" w16cid:durableId="155460140">
    <w:abstractNumId w:val="12"/>
  </w:num>
  <w:num w:numId="25" w16cid:durableId="1964457848">
    <w:abstractNumId w:val="9"/>
  </w:num>
  <w:num w:numId="26" w16cid:durableId="814837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CC"/>
    <w:rsid w:val="00007438"/>
    <w:rsid w:val="000162D4"/>
    <w:rsid w:val="0002338E"/>
    <w:rsid w:val="0005565A"/>
    <w:rsid w:val="0007151D"/>
    <w:rsid w:val="00084265"/>
    <w:rsid w:val="000A5A45"/>
    <w:rsid w:val="000B7FCF"/>
    <w:rsid w:val="000D5604"/>
    <w:rsid w:val="000E6162"/>
    <w:rsid w:val="000F6D85"/>
    <w:rsid w:val="00110901"/>
    <w:rsid w:val="001468C1"/>
    <w:rsid w:val="001573E8"/>
    <w:rsid w:val="00183214"/>
    <w:rsid w:val="001A5FC5"/>
    <w:rsid w:val="001B17AB"/>
    <w:rsid w:val="001C06EA"/>
    <w:rsid w:val="001C08D3"/>
    <w:rsid w:val="001D7C40"/>
    <w:rsid w:val="001F71CC"/>
    <w:rsid w:val="0023319F"/>
    <w:rsid w:val="00253BC2"/>
    <w:rsid w:val="00267741"/>
    <w:rsid w:val="00272A2D"/>
    <w:rsid w:val="002758F4"/>
    <w:rsid w:val="002A0664"/>
    <w:rsid w:val="002A3311"/>
    <w:rsid w:val="002B657E"/>
    <w:rsid w:val="002B696F"/>
    <w:rsid w:val="002D2413"/>
    <w:rsid w:val="003172E8"/>
    <w:rsid w:val="00323013"/>
    <w:rsid w:val="00326DBF"/>
    <w:rsid w:val="00327AAA"/>
    <w:rsid w:val="00332467"/>
    <w:rsid w:val="00335337"/>
    <w:rsid w:val="0033760D"/>
    <w:rsid w:val="003443B2"/>
    <w:rsid w:val="00353873"/>
    <w:rsid w:val="00353E94"/>
    <w:rsid w:val="0036225A"/>
    <w:rsid w:val="003648DD"/>
    <w:rsid w:val="0037409F"/>
    <w:rsid w:val="003872B7"/>
    <w:rsid w:val="003B5C81"/>
    <w:rsid w:val="003C3093"/>
    <w:rsid w:val="003C619F"/>
    <w:rsid w:val="003F111A"/>
    <w:rsid w:val="003F3228"/>
    <w:rsid w:val="00404DB7"/>
    <w:rsid w:val="00420A81"/>
    <w:rsid w:val="00442BB7"/>
    <w:rsid w:val="004615BE"/>
    <w:rsid w:val="004668E6"/>
    <w:rsid w:val="004818A5"/>
    <w:rsid w:val="00495000"/>
    <w:rsid w:val="004A780A"/>
    <w:rsid w:val="004B3FAB"/>
    <w:rsid w:val="004B62D3"/>
    <w:rsid w:val="004F051A"/>
    <w:rsid w:val="004F49F5"/>
    <w:rsid w:val="004F4B33"/>
    <w:rsid w:val="004F778D"/>
    <w:rsid w:val="00532968"/>
    <w:rsid w:val="00533630"/>
    <w:rsid w:val="005409BE"/>
    <w:rsid w:val="00542C5B"/>
    <w:rsid w:val="00571F5B"/>
    <w:rsid w:val="00586070"/>
    <w:rsid w:val="00590E6A"/>
    <w:rsid w:val="005A11C5"/>
    <w:rsid w:val="005A16A0"/>
    <w:rsid w:val="005A6C3F"/>
    <w:rsid w:val="005B60ED"/>
    <w:rsid w:val="005D6E34"/>
    <w:rsid w:val="005F02B1"/>
    <w:rsid w:val="005F258B"/>
    <w:rsid w:val="006149F0"/>
    <w:rsid w:val="00625294"/>
    <w:rsid w:val="00641B68"/>
    <w:rsid w:val="006463D2"/>
    <w:rsid w:val="0064674A"/>
    <w:rsid w:val="00646C10"/>
    <w:rsid w:val="00653B53"/>
    <w:rsid w:val="00680377"/>
    <w:rsid w:val="006B71FA"/>
    <w:rsid w:val="006C045B"/>
    <w:rsid w:val="006C78E3"/>
    <w:rsid w:val="006D1981"/>
    <w:rsid w:val="006D66AC"/>
    <w:rsid w:val="006E7E8B"/>
    <w:rsid w:val="006F773E"/>
    <w:rsid w:val="006F77C1"/>
    <w:rsid w:val="007404E5"/>
    <w:rsid w:val="00743D4A"/>
    <w:rsid w:val="00744951"/>
    <w:rsid w:val="00770CA3"/>
    <w:rsid w:val="00781C0C"/>
    <w:rsid w:val="00785237"/>
    <w:rsid w:val="007879AD"/>
    <w:rsid w:val="00794DCA"/>
    <w:rsid w:val="007B1399"/>
    <w:rsid w:val="007C740D"/>
    <w:rsid w:val="007C7BE4"/>
    <w:rsid w:val="007D036D"/>
    <w:rsid w:val="007D7EB6"/>
    <w:rsid w:val="007E7128"/>
    <w:rsid w:val="007E75BA"/>
    <w:rsid w:val="007E7FE3"/>
    <w:rsid w:val="007F5706"/>
    <w:rsid w:val="008175EF"/>
    <w:rsid w:val="00836561"/>
    <w:rsid w:val="008376C3"/>
    <w:rsid w:val="00842D8B"/>
    <w:rsid w:val="008622EE"/>
    <w:rsid w:val="0086357D"/>
    <w:rsid w:val="00881A60"/>
    <w:rsid w:val="008A56C8"/>
    <w:rsid w:val="008C359C"/>
    <w:rsid w:val="008C7769"/>
    <w:rsid w:val="008F22E4"/>
    <w:rsid w:val="008F3615"/>
    <w:rsid w:val="0090666B"/>
    <w:rsid w:val="00916B01"/>
    <w:rsid w:val="00916DC5"/>
    <w:rsid w:val="00921834"/>
    <w:rsid w:val="00926D9D"/>
    <w:rsid w:val="00940DF0"/>
    <w:rsid w:val="009424FD"/>
    <w:rsid w:val="00963F11"/>
    <w:rsid w:val="009869E0"/>
    <w:rsid w:val="009901B0"/>
    <w:rsid w:val="009A5C00"/>
    <w:rsid w:val="009D645B"/>
    <w:rsid w:val="00A10D4B"/>
    <w:rsid w:val="00A23092"/>
    <w:rsid w:val="00A245F9"/>
    <w:rsid w:val="00A42506"/>
    <w:rsid w:val="00A50FCC"/>
    <w:rsid w:val="00A6232A"/>
    <w:rsid w:val="00A7644A"/>
    <w:rsid w:val="00A77617"/>
    <w:rsid w:val="00A85E99"/>
    <w:rsid w:val="00A8703E"/>
    <w:rsid w:val="00AB1FB0"/>
    <w:rsid w:val="00AB4734"/>
    <w:rsid w:val="00AC0502"/>
    <w:rsid w:val="00AC56D5"/>
    <w:rsid w:val="00AC6133"/>
    <w:rsid w:val="00AE3515"/>
    <w:rsid w:val="00AF32D3"/>
    <w:rsid w:val="00B124C8"/>
    <w:rsid w:val="00B167D6"/>
    <w:rsid w:val="00B247D4"/>
    <w:rsid w:val="00B515D0"/>
    <w:rsid w:val="00B761AF"/>
    <w:rsid w:val="00B836F4"/>
    <w:rsid w:val="00BB76A2"/>
    <w:rsid w:val="00BD7128"/>
    <w:rsid w:val="00BE4940"/>
    <w:rsid w:val="00BF7EFF"/>
    <w:rsid w:val="00C21EFF"/>
    <w:rsid w:val="00C46FBA"/>
    <w:rsid w:val="00C47317"/>
    <w:rsid w:val="00C772F2"/>
    <w:rsid w:val="00C81A36"/>
    <w:rsid w:val="00C8604B"/>
    <w:rsid w:val="00C86FEA"/>
    <w:rsid w:val="00CB3907"/>
    <w:rsid w:val="00CD6D7D"/>
    <w:rsid w:val="00CE097B"/>
    <w:rsid w:val="00D113B6"/>
    <w:rsid w:val="00D464DA"/>
    <w:rsid w:val="00D57BEB"/>
    <w:rsid w:val="00D8253B"/>
    <w:rsid w:val="00DA7907"/>
    <w:rsid w:val="00DB2C2B"/>
    <w:rsid w:val="00DC0F47"/>
    <w:rsid w:val="00E43977"/>
    <w:rsid w:val="00E44BDB"/>
    <w:rsid w:val="00E7251E"/>
    <w:rsid w:val="00E905C7"/>
    <w:rsid w:val="00ED3148"/>
    <w:rsid w:val="00EE3D7E"/>
    <w:rsid w:val="00EE4D02"/>
    <w:rsid w:val="00EF78F8"/>
    <w:rsid w:val="00F10B78"/>
    <w:rsid w:val="00F30D3C"/>
    <w:rsid w:val="00F30EFC"/>
    <w:rsid w:val="00F550D8"/>
    <w:rsid w:val="00F638BB"/>
    <w:rsid w:val="00F63A59"/>
    <w:rsid w:val="00F673F6"/>
    <w:rsid w:val="00F75A70"/>
    <w:rsid w:val="00F90D35"/>
    <w:rsid w:val="00F91C48"/>
    <w:rsid w:val="00FA43F0"/>
    <w:rsid w:val="00FC0064"/>
    <w:rsid w:val="00FC59C4"/>
    <w:rsid w:val="00FE1F7A"/>
    <w:rsid w:val="00FF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228B9"/>
  <w15:docId w15:val="{492B8222-797D-46EC-AB6F-E5AFAC5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left" w:pos="3110"/>
        <w:tab w:val="center" w:pos="4320"/>
        <w:tab w:val="right" w:pos="8640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513"/>
        <w:tab w:val="right" w:pos="9026"/>
      </w:tabs>
      <w:wordWrap w:val="0"/>
    </w:pPr>
  </w:style>
  <w:style w:type="paragraph" w:customStyle="1" w:styleId="ParaAttribute2">
    <w:name w:val="ParaAttribute2"/>
    <w:pPr>
      <w:widowControl w:val="0"/>
      <w:tabs>
        <w:tab w:val="center" w:pos="4320"/>
        <w:tab w:val="right" w:pos="864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overflowPunct w:val="0"/>
      <w:jc w:val="center"/>
    </w:pPr>
  </w:style>
  <w:style w:type="paragraph" w:customStyle="1" w:styleId="ParaAttribute4">
    <w:name w:val="ParaAttribute4"/>
    <w:pPr>
      <w:widowControl w:val="0"/>
      <w:wordWrap w:val="0"/>
      <w:overflowPunct w:val="0"/>
    </w:pPr>
  </w:style>
  <w:style w:type="paragraph" w:customStyle="1" w:styleId="ParaAttribute5">
    <w:name w:val="ParaAttribute5"/>
    <w:pPr>
      <w:wordWrap w:val="0"/>
      <w:overflowPunct w:val="0"/>
      <w:jc w:val="center"/>
    </w:pPr>
  </w:style>
  <w:style w:type="paragraph" w:customStyle="1" w:styleId="ParaAttribute6">
    <w:name w:val="ParaAttribute6"/>
    <w:pPr>
      <w:widowControl w:val="0"/>
      <w:wordWrap w:val="0"/>
      <w:jc w:val="center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ind w:left="567" w:hanging="57"/>
    </w:pPr>
  </w:style>
  <w:style w:type="paragraph" w:customStyle="1" w:styleId="ParaAttribute9">
    <w:name w:val="ParaAttribute9"/>
    <w:pPr>
      <w:widowControl w:val="0"/>
      <w:wordWrap w:val="0"/>
      <w:ind w:hanging="426"/>
    </w:pPr>
  </w:style>
  <w:style w:type="paragraph" w:customStyle="1" w:styleId="ParaAttribute10">
    <w:name w:val="ParaAttribute10"/>
    <w:pPr>
      <w:widowControl w:val="0"/>
      <w:wordWrap w:val="0"/>
      <w:ind w:firstLine="426"/>
    </w:pPr>
  </w:style>
  <w:style w:type="paragraph" w:customStyle="1" w:styleId="ParaAttribute11">
    <w:name w:val="ParaAttribute11"/>
    <w:pPr>
      <w:widowControl w:val="0"/>
      <w:wordWrap w:val="0"/>
      <w:ind w:left="531"/>
    </w:pPr>
  </w:style>
  <w:style w:type="paragraph" w:customStyle="1" w:styleId="ParaAttribute12">
    <w:name w:val="ParaAttribute12"/>
    <w:pPr>
      <w:widowControl w:val="0"/>
      <w:wordWrap w:val="0"/>
      <w:ind w:left="1437"/>
    </w:pPr>
  </w:style>
  <w:style w:type="paragraph" w:customStyle="1" w:styleId="ParaAttribute13">
    <w:name w:val="ParaAttribute13"/>
    <w:pPr>
      <w:tabs>
        <w:tab w:val="left" w:pos="300"/>
      </w:tabs>
      <w:wordWrap w:val="0"/>
      <w:ind w:left="720" w:hanging="360"/>
    </w:pPr>
  </w:style>
  <w:style w:type="paragraph" w:customStyle="1" w:styleId="ParaAttribute14">
    <w:name w:val="ParaAttribute14"/>
    <w:pPr>
      <w:wordWrap w:val="0"/>
      <w:ind w:left="720"/>
    </w:pPr>
  </w:style>
  <w:style w:type="paragraph" w:customStyle="1" w:styleId="ParaAttribute15">
    <w:name w:val="ParaAttribute15"/>
    <w:pPr>
      <w:wordWrap w:val="0"/>
      <w:ind w:left="720" w:hanging="360"/>
    </w:pPr>
  </w:style>
  <w:style w:type="paragraph" w:customStyle="1" w:styleId="ParaAttribute16">
    <w:name w:val="ParaAttribute16"/>
    <w:pPr>
      <w:widowControl w:val="0"/>
      <w:wordWrap w:val="0"/>
      <w:ind w:left="567" w:hanging="578"/>
    </w:pPr>
  </w:style>
  <w:style w:type="paragraph" w:customStyle="1" w:styleId="ParaAttribute17">
    <w:name w:val="ParaAttribute17"/>
    <w:pPr>
      <w:widowControl w:val="0"/>
      <w:wordWrap w:val="0"/>
      <w:ind w:left="567" w:firstLine="1"/>
    </w:pPr>
  </w:style>
  <w:style w:type="paragraph" w:customStyle="1" w:styleId="ParaAttribute18">
    <w:name w:val="ParaAttribute18"/>
    <w:pPr>
      <w:widowControl w:val="0"/>
      <w:wordWrap w:val="0"/>
      <w:ind w:left="567"/>
    </w:pPr>
  </w:style>
  <w:style w:type="paragraph" w:customStyle="1" w:styleId="ParaAttribute19">
    <w:name w:val="ParaAttribute19"/>
    <w:pPr>
      <w:widowControl w:val="0"/>
      <w:wordWrap w:val="0"/>
      <w:ind w:left="1438"/>
    </w:pPr>
  </w:style>
  <w:style w:type="paragraph" w:customStyle="1" w:styleId="ParaAttribute20">
    <w:name w:val="ParaAttribute20"/>
    <w:pPr>
      <w:widowControl w:val="0"/>
      <w:tabs>
        <w:tab w:val="left" w:pos="300"/>
      </w:tabs>
      <w:wordWrap w:val="0"/>
    </w:pPr>
  </w:style>
  <w:style w:type="paragraph" w:customStyle="1" w:styleId="ParaAttribute21">
    <w:name w:val="ParaAttribute21"/>
    <w:pPr>
      <w:widowControl w:val="0"/>
      <w:tabs>
        <w:tab w:val="left" w:pos="300"/>
      </w:tabs>
      <w:wordWrap w:val="0"/>
      <w:ind w:hanging="567"/>
    </w:pPr>
  </w:style>
  <w:style w:type="paragraph" w:customStyle="1" w:styleId="ParaAttribute22">
    <w:name w:val="ParaAttribute22"/>
    <w:pPr>
      <w:widowControl w:val="0"/>
      <w:tabs>
        <w:tab w:val="left" w:pos="300"/>
      </w:tabs>
      <w:wordWrap w:val="0"/>
      <w:ind w:left="720"/>
    </w:pPr>
  </w:style>
  <w:style w:type="paragraph" w:customStyle="1" w:styleId="ParaAttribute23">
    <w:name w:val="ParaAttribute23"/>
    <w:pPr>
      <w:widowControl w:val="0"/>
      <w:tabs>
        <w:tab w:val="left" w:pos="300"/>
      </w:tabs>
      <w:wordWrap w:val="0"/>
      <w:ind w:left="567" w:hanging="141"/>
    </w:pPr>
  </w:style>
  <w:style w:type="paragraph" w:customStyle="1" w:styleId="ParaAttribute24">
    <w:name w:val="ParaAttribute24"/>
    <w:pPr>
      <w:tabs>
        <w:tab w:val="left" w:pos="300"/>
      </w:tabs>
      <w:wordWrap w:val="0"/>
      <w:ind w:left="1440"/>
    </w:pPr>
  </w:style>
  <w:style w:type="paragraph" w:customStyle="1" w:styleId="ParaAttribute25">
    <w:name w:val="ParaAttribute25"/>
    <w:pPr>
      <w:tabs>
        <w:tab w:val="left" w:pos="300"/>
      </w:tabs>
      <w:wordWrap w:val="0"/>
      <w:ind w:left="720"/>
    </w:pPr>
  </w:style>
  <w:style w:type="paragraph" w:customStyle="1" w:styleId="ParaAttribute26">
    <w:name w:val="ParaAttribute26"/>
    <w:pPr>
      <w:widowControl w:val="0"/>
      <w:tabs>
        <w:tab w:val="left" w:pos="426"/>
      </w:tabs>
      <w:wordWrap w:val="0"/>
    </w:pPr>
  </w:style>
  <w:style w:type="paragraph" w:customStyle="1" w:styleId="ParaAttribute27">
    <w:name w:val="ParaAttribute27"/>
    <w:pPr>
      <w:widowControl w:val="0"/>
      <w:tabs>
        <w:tab w:val="left" w:pos="300"/>
      </w:tabs>
      <w:wordWrap w:val="0"/>
      <w:ind w:firstLine="284"/>
    </w:pPr>
  </w:style>
  <w:style w:type="paragraph" w:customStyle="1" w:styleId="ParaAttribute28">
    <w:name w:val="ParaAttribute28"/>
    <w:pPr>
      <w:widowControl w:val="0"/>
      <w:tabs>
        <w:tab w:val="left" w:pos="300"/>
      </w:tabs>
      <w:wordWrap w:val="0"/>
      <w:ind w:left="567"/>
    </w:pPr>
  </w:style>
  <w:style w:type="paragraph" w:customStyle="1" w:styleId="ParaAttribute29">
    <w:name w:val="ParaAttribute29"/>
    <w:pPr>
      <w:widowControl w:val="0"/>
      <w:wordWrap w:val="0"/>
      <w:ind w:hanging="567"/>
    </w:pPr>
  </w:style>
  <w:style w:type="paragraph" w:customStyle="1" w:styleId="ParaAttribute30">
    <w:name w:val="ParaAttribute30"/>
    <w:pPr>
      <w:tabs>
        <w:tab w:val="left" w:pos="426"/>
      </w:tabs>
      <w:wordWrap w:val="0"/>
      <w:ind w:left="1080" w:hanging="360"/>
    </w:pPr>
  </w:style>
  <w:style w:type="paragraph" w:customStyle="1" w:styleId="ParaAttribute31">
    <w:name w:val="ParaAttribute31"/>
    <w:pPr>
      <w:widowControl w:val="0"/>
      <w:tabs>
        <w:tab w:val="left" w:pos="426"/>
      </w:tabs>
      <w:wordWrap w:val="0"/>
      <w:ind w:left="720"/>
    </w:pPr>
  </w:style>
  <w:style w:type="paragraph" w:customStyle="1" w:styleId="ParaAttribute32">
    <w:name w:val="ParaAttribute32"/>
    <w:pPr>
      <w:wordWrap w:val="0"/>
      <w:ind w:right="-287"/>
    </w:pPr>
  </w:style>
  <w:style w:type="paragraph" w:customStyle="1" w:styleId="ParaAttribute33">
    <w:name w:val="ParaAttribute33"/>
    <w:pPr>
      <w:wordWrap w:val="0"/>
    </w:pPr>
  </w:style>
  <w:style w:type="paragraph" w:customStyle="1" w:styleId="ParaAttribute34">
    <w:name w:val="ParaAttribute34"/>
    <w:pPr>
      <w:wordWrap w:val="0"/>
      <w:jc w:val="center"/>
    </w:pPr>
  </w:style>
  <w:style w:type="paragraph" w:customStyle="1" w:styleId="ParaAttribute35">
    <w:name w:val="ParaAttribute35"/>
    <w:pPr>
      <w:widowControl w:val="0"/>
      <w:tabs>
        <w:tab w:val="left" w:pos="23956"/>
      </w:tabs>
      <w:wordWrap w:val="0"/>
      <w:ind w:left="142" w:right="793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i/>
    </w:rPr>
  </w:style>
  <w:style w:type="character" w:customStyle="1" w:styleId="CharAttribute1">
    <w:name w:val="CharAttribute1"/>
    <w:rPr>
      <w:rFonts w:ascii="Times New Roman" w:eastAsia="Times New Roman" w:hAnsi="Times New Roman"/>
    </w:rPr>
  </w:style>
  <w:style w:type="character" w:customStyle="1" w:styleId="CharAttribute2">
    <w:name w:val="CharAttribute2"/>
    <w:rPr>
      <w:rFonts w:ascii="Times New Roman" w:eastAsia="Times New Roman" w:hAnsi="Times New Roman"/>
      <w:vertAlign w:val="superscript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36"/>
      <w:u w:val="single"/>
    </w:rPr>
  </w:style>
  <w:style w:type="character" w:customStyle="1" w:styleId="CharAttribute4">
    <w:name w:val="CharAttribute4"/>
    <w:rPr>
      <w:rFonts w:ascii="Arial" w:eastAsia="Arial" w:hAnsi="Arial"/>
      <w:b/>
      <w:sz w:val="24"/>
    </w:rPr>
  </w:style>
  <w:style w:type="character" w:customStyle="1" w:styleId="CharAttribute5">
    <w:name w:val="CharAttribute5"/>
    <w:rPr>
      <w:rFonts w:ascii="Times New Roman" w:eastAsia="Times New Roman" w:hAnsi="Times New Roman"/>
      <w:u w:val="single"/>
    </w:rPr>
  </w:style>
  <w:style w:type="character" w:customStyle="1" w:styleId="CharAttribute6">
    <w:name w:val="CharAttribute6"/>
    <w:rPr>
      <w:rFonts w:ascii="Arial" w:eastAsia="Arial" w:hAnsi="Arial"/>
      <w:b/>
      <w:sz w:val="22"/>
    </w:rPr>
  </w:style>
  <w:style w:type="character" w:customStyle="1" w:styleId="CharAttribute7">
    <w:name w:val="CharAttribute7"/>
    <w:rPr>
      <w:rFonts w:ascii="Arial" w:eastAsia="Arial" w:hAnsi="Arial"/>
      <w:b/>
      <w:color w:val="FF0000"/>
      <w:sz w:val="28"/>
    </w:rPr>
  </w:style>
  <w:style w:type="character" w:customStyle="1" w:styleId="CharAttribute8">
    <w:name w:val="CharAttribute8"/>
    <w:rPr>
      <w:rFonts w:ascii="Arial" w:eastAsia="Arial" w:hAnsi="Arial"/>
      <w:b/>
      <w:color w:val="FF0000"/>
      <w:sz w:val="22"/>
    </w:rPr>
  </w:style>
  <w:style w:type="character" w:customStyle="1" w:styleId="CharAttribute9">
    <w:name w:val="CharAttribute9"/>
    <w:rPr>
      <w:rFonts w:ascii="Arial" w:eastAsia="Arial" w:hAnsi="Arial"/>
      <w:b/>
      <w:color w:val="FF0000"/>
      <w:sz w:val="28"/>
      <w:vertAlign w:val="superscript"/>
    </w:rPr>
  </w:style>
  <w:style w:type="character" w:customStyle="1" w:styleId="CharAttribute10">
    <w:name w:val="CharAttribute10"/>
    <w:rPr>
      <w:rFonts w:ascii="Arial" w:eastAsia="Arial" w:hAnsi="Arial"/>
      <w:sz w:val="24"/>
    </w:rPr>
  </w:style>
  <w:style w:type="character" w:customStyle="1" w:styleId="CharAttribute11">
    <w:name w:val="CharAttribute11"/>
    <w:rPr>
      <w:rFonts w:ascii="Arial" w:eastAsia="Arial" w:hAnsi="Arial"/>
    </w:rPr>
  </w:style>
  <w:style w:type="character" w:customStyle="1" w:styleId="CharAttribute12">
    <w:name w:val="CharAttribute12"/>
    <w:rPr>
      <w:rFonts w:ascii="Arial" w:eastAsia="Arial" w:hAnsi="Arial"/>
    </w:rPr>
  </w:style>
  <w:style w:type="character" w:customStyle="1" w:styleId="CharAttribute13">
    <w:name w:val="CharAttribute13"/>
    <w:rPr>
      <w:rFonts w:ascii="Arial" w:eastAsia="Arial" w:hAnsi="Arial"/>
      <w:b/>
    </w:rPr>
  </w:style>
  <w:style w:type="character" w:customStyle="1" w:styleId="CharAttribute14">
    <w:name w:val="CharAttribute14"/>
    <w:rPr>
      <w:rFonts w:ascii="Symbol" w:eastAsia="Arial" w:hAnsi="Arial"/>
    </w:rPr>
  </w:style>
  <w:style w:type="character" w:customStyle="1" w:styleId="CharAttribute15">
    <w:name w:val="CharAttribute15"/>
    <w:rPr>
      <w:rFonts w:ascii="Symbol" w:eastAsia="Arial" w:hAnsi="Arial"/>
    </w:rPr>
  </w:style>
  <w:style w:type="character" w:customStyle="1" w:styleId="CharAttribute16">
    <w:name w:val="CharAttribute16"/>
    <w:rPr>
      <w:rFonts w:ascii="Arial" w:eastAsia="Arial" w:hAnsi="Arial"/>
      <w:vertAlign w:val="superscript"/>
    </w:rPr>
  </w:style>
  <w:style w:type="character" w:customStyle="1" w:styleId="CharAttribute17">
    <w:name w:val="CharAttribute17"/>
    <w:rPr>
      <w:rFonts w:ascii="Arial" w:eastAsia="Arial" w:hAnsi="Arial"/>
      <w:b/>
      <w:i/>
    </w:rPr>
  </w:style>
  <w:style w:type="character" w:customStyle="1" w:styleId="CharAttribute18">
    <w:name w:val="CharAttribute18"/>
    <w:rPr>
      <w:rFonts w:ascii="Arial" w:eastAsia="Arial" w:hAnsi="Arial"/>
      <w:b/>
      <w:vertAlign w:val="superscript"/>
    </w:rPr>
  </w:style>
  <w:style w:type="character" w:customStyle="1" w:styleId="CharAttribute19">
    <w:name w:val="CharAttribute19"/>
    <w:rPr>
      <w:rFonts w:ascii="Symbol" w:eastAsia="Arial" w:hAnsi="Arial"/>
      <w:b/>
    </w:rPr>
  </w:style>
  <w:style w:type="character" w:customStyle="1" w:styleId="CharAttribute20">
    <w:name w:val="CharAttribute20"/>
    <w:rPr>
      <w:rFonts w:ascii="Symbol" w:eastAsia="Arial" w:hAnsi="Arial"/>
      <w:b/>
    </w:rPr>
  </w:style>
  <w:style w:type="character" w:customStyle="1" w:styleId="CharAttribute21">
    <w:name w:val="CharAttribute21"/>
    <w:rPr>
      <w:rFonts w:ascii="Times New Roman" w:eastAsia="Times New Roman" w:hAnsi="Times New Roman"/>
      <w:i/>
    </w:rPr>
  </w:style>
  <w:style w:type="character" w:customStyle="1" w:styleId="CharAttribute22">
    <w:name w:val="CharAttribute22"/>
    <w:rPr>
      <w:rFonts w:ascii="Arial" w:eastAsia="Arial" w:hAnsi="Arial"/>
      <w:b/>
      <w:color w:val="FF0000"/>
    </w:rPr>
  </w:style>
  <w:style w:type="character" w:customStyle="1" w:styleId="CharAttribute23">
    <w:name w:val="CharAttribute23"/>
    <w:rPr>
      <w:rFonts w:ascii="Arial" w:eastAsia="Arial" w:hAnsi="Arial"/>
      <w:color w:val="FF0000"/>
    </w:rPr>
  </w:style>
  <w:style w:type="character" w:customStyle="1" w:styleId="CharAttribute24">
    <w:name w:val="CharAttribute24"/>
    <w:rPr>
      <w:rFonts w:ascii="Arial" w:eastAsia="Arial" w:hAnsi="Arial"/>
      <w:color w:val="FF000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45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45"/>
    <w:rPr>
      <w:rFonts w:ascii="Batang"/>
      <w:kern w:val="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8365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56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C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E8"/>
    <w:rPr>
      <w:rFonts w:ascii="Tahoma" w:hAnsi="Tahoma" w:cs="Tahoma"/>
      <w:kern w:val="2"/>
      <w:sz w:val="16"/>
      <w:szCs w:val="16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F9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stours-pc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ours-pc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75A9-B1BB-4CA4-AE74-84D8123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807</Words>
  <Characters>4151</Characters>
  <Application>Microsoft Office Word</Application>
  <DocSecurity>0</DocSecurity>
  <Lines>34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Nicola Phillips</cp:lastModifiedBy>
  <cp:revision>4</cp:revision>
  <cp:lastPrinted>2024-10-17T13:12:00Z</cp:lastPrinted>
  <dcterms:created xsi:type="dcterms:W3CDTF">2025-04-07T08:46:00Z</dcterms:created>
  <dcterms:modified xsi:type="dcterms:W3CDTF">2025-04-07T09:06:00Z</dcterms:modified>
  <cp:version>1</cp:version>
</cp:coreProperties>
</file>