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A52" w14:textId="16F902AD" w:rsidR="005015BF" w:rsidRDefault="00BB526A">
      <w:r>
        <w:t>June Watkins ROI</w:t>
      </w:r>
    </w:p>
    <w:p w14:paraId="69E87166" w14:textId="021505EF" w:rsidR="00BB526A" w:rsidRDefault="00BB526A">
      <w:hyperlink r:id="rId4" w:history="1">
        <w:r w:rsidRPr="00EE16A0">
          <w:rPr>
            <w:rStyle w:val="Hyperlink"/>
          </w:rPr>
          <w:t>https://www.dorsetcouncil.gov.uk/w/councillor-june-watkins-stour-provost-parish</w:t>
        </w:r>
      </w:hyperlink>
    </w:p>
    <w:p w14:paraId="58FAE350" w14:textId="77777777" w:rsidR="00BB526A" w:rsidRDefault="00BB526A"/>
    <w:sectPr w:rsidR="00BB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A"/>
    <w:rsid w:val="005E393F"/>
    <w:rsid w:val="006626C2"/>
    <w:rsid w:val="00813D36"/>
    <w:rsid w:val="009773A6"/>
    <w:rsid w:val="00B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9D23"/>
  <w15:chartTrackingRefBased/>
  <w15:docId w15:val="{D8F7C628-0C46-477D-80F3-0BC3D96A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june-watkins-stour-provost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1</cp:revision>
  <dcterms:created xsi:type="dcterms:W3CDTF">2023-03-02T13:24:00Z</dcterms:created>
  <dcterms:modified xsi:type="dcterms:W3CDTF">2023-03-02T13:24:00Z</dcterms:modified>
</cp:coreProperties>
</file>