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CE13" w14:textId="3C20D3AF" w:rsidR="00991236" w:rsidRDefault="00DB6E79">
      <w:r>
        <w:t>Register of Interest</w:t>
      </w:r>
      <w:r w:rsidR="00BE4AE0">
        <w:t xml:space="preserve"> Richard King   </w:t>
      </w:r>
      <w:r w:rsidR="0093409F">
        <w:t xml:space="preserve"> </w:t>
      </w:r>
      <w:hyperlink r:id="rId4" w:history="1">
        <w:r w:rsidR="00BE4AE0" w:rsidRPr="002E30D8">
          <w:rPr>
            <w:rStyle w:val="Hyperlink"/>
          </w:rPr>
          <w:t>https://www.dorsetcouncil.gov.uk/w/councillor-richard-king-todber-parish</w:t>
        </w:r>
      </w:hyperlink>
    </w:p>
    <w:p w14:paraId="254A55E8" w14:textId="77777777" w:rsidR="00BE4AE0" w:rsidRDefault="00BE4AE0"/>
    <w:p w14:paraId="34AB23FD" w14:textId="77777777" w:rsidR="0093409F" w:rsidRDefault="0093409F"/>
    <w:p w14:paraId="2DFF1E01" w14:textId="77777777" w:rsidR="00DB6E79" w:rsidRDefault="00DB6E79"/>
    <w:sectPr w:rsidR="00DB6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9"/>
    <w:rsid w:val="00187084"/>
    <w:rsid w:val="005E393F"/>
    <w:rsid w:val="006626C2"/>
    <w:rsid w:val="00770D89"/>
    <w:rsid w:val="00813D36"/>
    <w:rsid w:val="00824772"/>
    <w:rsid w:val="0093409F"/>
    <w:rsid w:val="009773A6"/>
    <w:rsid w:val="00991236"/>
    <w:rsid w:val="00A302A5"/>
    <w:rsid w:val="00AE16A2"/>
    <w:rsid w:val="00BE4AE0"/>
    <w:rsid w:val="00D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92F1"/>
  <w15:chartTrackingRefBased/>
  <w15:docId w15:val="{C4E8EC89-DEF2-4D46-A0C6-01B9B3B6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E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richard-king-todber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2024-05-28T11:52:00Z</dcterms:created>
  <dcterms:modified xsi:type="dcterms:W3CDTF">2024-05-28T11:52:00Z</dcterms:modified>
</cp:coreProperties>
</file>