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EA60" w14:textId="503D77B5" w:rsidR="001F71CC" w:rsidRDefault="00916DC5" w:rsidP="00916DC5">
      <w:pPr>
        <w:pStyle w:val="ParaAttribute3"/>
        <w:ind w:right="-864"/>
        <w:rPr>
          <w:rFonts w:eastAsia="Times New Roman"/>
          <w:sz w:val="36"/>
          <w:szCs w:val="36"/>
        </w:rPr>
      </w:pPr>
      <w:r>
        <w:rPr>
          <w:rStyle w:val="CharAttribute3"/>
          <w:rFonts w:eastAsia="Batang"/>
          <w:szCs w:val="36"/>
        </w:rPr>
        <w:t>Stour</w:t>
      </w:r>
      <w:r w:rsidR="0086357D">
        <w:rPr>
          <w:rStyle w:val="CharAttribute3"/>
          <w:rFonts w:eastAsia="Batang"/>
          <w:szCs w:val="36"/>
        </w:rPr>
        <w:t xml:space="preserve"> Provost Parish</w:t>
      </w:r>
    </w:p>
    <w:p w14:paraId="2D0A422A" w14:textId="77777777" w:rsidR="001F71CC" w:rsidRDefault="001F71CC">
      <w:pPr>
        <w:pStyle w:val="ParaAttribute4"/>
        <w:rPr>
          <w:rFonts w:eastAsia="Times New Roman"/>
        </w:rPr>
      </w:pPr>
    </w:p>
    <w:p w14:paraId="7D98FE33" w14:textId="28F0CE78"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36225A">
        <w:rPr>
          <w:rStyle w:val="CharAttribute6"/>
          <w:sz w:val="32"/>
          <w:szCs w:val="32"/>
        </w:rPr>
        <w:t>Sour Provost</w:t>
      </w:r>
      <w:r w:rsidRPr="005A16A0">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3AFD3346"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7D3DDA">
        <w:rPr>
          <w:rStyle w:val="CharAttribute7"/>
          <w:szCs w:val="28"/>
        </w:rPr>
        <w:t>7</w:t>
      </w:r>
      <w:r w:rsidR="007D3DDA" w:rsidRPr="007D3DDA">
        <w:rPr>
          <w:rStyle w:val="CharAttribute7"/>
          <w:szCs w:val="28"/>
          <w:vertAlign w:val="superscript"/>
        </w:rPr>
        <w:t>th of</w:t>
      </w:r>
      <w:r w:rsidR="007D3DDA">
        <w:rPr>
          <w:rStyle w:val="CharAttribute7"/>
          <w:szCs w:val="28"/>
        </w:rPr>
        <w:t xml:space="preserve"> April 2022</w:t>
      </w:r>
      <w:r w:rsidR="0036225A">
        <w:rPr>
          <w:rStyle w:val="CharAttribute7"/>
          <w:szCs w:val="28"/>
        </w:rPr>
        <w:t xml:space="preserve"> at 6.30pm</w:t>
      </w:r>
      <w:r w:rsidR="000162D4">
        <w:rPr>
          <w:rStyle w:val="CharAttribute7"/>
          <w:szCs w:val="28"/>
        </w:rPr>
        <w:t xml:space="preserve"> </w:t>
      </w:r>
    </w:p>
    <w:p w14:paraId="14EAD694" w14:textId="5ABA4A0F" w:rsidR="001F71CC" w:rsidRPr="000162D4" w:rsidRDefault="000162D4" w:rsidP="000A5A45">
      <w:pPr>
        <w:pStyle w:val="ParaAttribute5"/>
        <w:wordWrap/>
        <w:rPr>
          <w:rFonts w:ascii="Arial" w:eastAsia="Arial" w:hAnsi="Arial"/>
          <w:sz w:val="28"/>
          <w:szCs w:val="28"/>
        </w:rPr>
      </w:pPr>
      <w:r>
        <w:rPr>
          <w:rStyle w:val="CharAttribute7"/>
          <w:color w:val="auto"/>
          <w:szCs w:val="28"/>
        </w:rPr>
        <w:t xml:space="preserve">at Stour </w:t>
      </w:r>
      <w:r w:rsidR="007D3DDA">
        <w:rPr>
          <w:rStyle w:val="CharAttribute7"/>
          <w:color w:val="auto"/>
          <w:szCs w:val="28"/>
        </w:rPr>
        <w:t xml:space="preserve">Row </w:t>
      </w:r>
      <w:r>
        <w:rPr>
          <w:rStyle w:val="CharAttribute7"/>
          <w:color w:val="auto"/>
          <w:szCs w:val="28"/>
        </w:rPr>
        <w:t>Village Hall</w:t>
      </w:r>
    </w:p>
    <w:p w14:paraId="1036B606" w14:textId="77777777" w:rsidR="001F71CC" w:rsidRDefault="001F71CC" w:rsidP="000A5A45">
      <w:pPr>
        <w:pStyle w:val="ParaAttribute6"/>
        <w:wordWrap/>
        <w:rPr>
          <w:rFonts w:ascii="Arial" w:eastAsia="Arial" w:hAnsi="Arial"/>
          <w:sz w:val="24"/>
          <w:szCs w:val="24"/>
        </w:rPr>
      </w:pPr>
    </w:p>
    <w:p w14:paraId="1DF1B7E2" w14:textId="661067E5"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36225A">
        <w:rPr>
          <w:rStyle w:val="CharAttribute13"/>
        </w:rPr>
        <w:t>Cllr J Watkins</w:t>
      </w:r>
      <w:r w:rsidR="007D3DDA">
        <w:rPr>
          <w:rStyle w:val="CharAttribute13"/>
        </w:rPr>
        <w:t>,</w:t>
      </w:r>
      <w:r w:rsidR="0036225A">
        <w:rPr>
          <w:rStyle w:val="CharAttribute13"/>
        </w:rPr>
        <w:t xml:space="preserve"> Cllr P Patrick, Cllr </w:t>
      </w:r>
      <w:r w:rsidR="00EE4D02">
        <w:rPr>
          <w:rStyle w:val="CharAttribute13"/>
        </w:rPr>
        <w:t>E Scott</w:t>
      </w:r>
      <w:r w:rsidR="0036225A">
        <w:rPr>
          <w:rStyle w:val="CharAttribute13"/>
        </w:rPr>
        <w:t xml:space="preserve"> and Cllr C Wilkins</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7817D85D" w14:textId="65CCDAFE" w:rsidR="006C78E3" w:rsidRDefault="000A5A45" w:rsidP="000A5A45">
      <w:pPr>
        <w:pStyle w:val="ParaAttribute7"/>
        <w:wordWrap/>
        <w:rPr>
          <w:rStyle w:val="CharAttribute11"/>
          <w:i/>
          <w:iCs/>
        </w:rPr>
      </w:pPr>
      <w:r>
        <w:rPr>
          <w:rStyle w:val="CharAttribute13"/>
        </w:rPr>
        <w:t>In attendance:</w:t>
      </w:r>
      <w:r>
        <w:rPr>
          <w:rStyle w:val="CharAttribute13"/>
        </w:rPr>
        <w:tab/>
      </w:r>
      <w:r>
        <w:rPr>
          <w:rStyle w:val="CharAttribute11"/>
        </w:rPr>
        <w:t>Mrs N Phillips</w:t>
      </w:r>
      <w:r w:rsidR="000162D4">
        <w:rPr>
          <w:rStyle w:val="CharAttribute11"/>
        </w:rPr>
        <w:t xml:space="preserve"> </w:t>
      </w:r>
      <w:r w:rsidR="007D3DDA">
        <w:rPr>
          <w:rStyle w:val="CharAttribute11"/>
        </w:rPr>
        <w:t>–</w:t>
      </w:r>
      <w:r w:rsidR="000162D4">
        <w:rPr>
          <w:rStyle w:val="CharAttribute11"/>
        </w:rPr>
        <w:t xml:space="preserve"> Clerk</w:t>
      </w:r>
      <w:r w:rsidR="007D3DDA">
        <w:rPr>
          <w:rStyle w:val="CharAttribute11"/>
        </w:rPr>
        <w:t xml:space="preserve">, Dorset Councillor Jane Somper, </w:t>
      </w:r>
      <w:r w:rsidR="00CF4DF2">
        <w:rPr>
          <w:rStyle w:val="CharAttribute11"/>
        </w:rPr>
        <w:t>two</w:t>
      </w:r>
      <w:r w:rsidR="007D3DDA">
        <w:rPr>
          <w:rStyle w:val="CharAttribute11"/>
        </w:rPr>
        <w:t xml:space="preserve"> members of the public</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7E992BA6" w:rsidR="00D464DA" w:rsidRDefault="00916DC5" w:rsidP="00D464DA">
      <w:pPr>
        <w:pStyle w:val="ParaAttribute20"/>
        <w:wordWrap/>
        <w:rPr>
          <w:rFonts w:ascii="Arial" w:eastAsia="Arial" w:hAnsi="Arial"/>
          <w:b/>
        </w:rPr>
      </w:pPr>
      <w:r>
        <w:rPr>
          <w:rFonts w:ascii="Arial" w:eastAsia="Arial" w:hAnsi="Arial"/>
          <w:b/>
        </w:rPr>
        <w:t>1</w:t>
      </w:r>
      <w:r w:rsidR="007D3DDA">
        <w:rPr>
          <w:rFonts w:ascii="Arial" w:eastAsia="Arial" w:hAnsi="Arial"/>
          <w:b/>
        </w:rPr>
        <w:t>9/</w:t>
      </w:r>
      <w:r w:rsidR="00D464DA">
        <w:rPr>
          <w:rFonts w:ascii="Arial" w:eastAsia="Arial" w:hAnsi="Arial"/>
          <w:b/>
        </w:rPr>
        <w:t>2</w:t>
      </w:r>
      <w:r>
        <w:rPr>
          <w:rFonts w:ascii="Arial" w:eastAsia="Arial" w:hAnsi="Arial"/>
          <w:b/>
        </w:rPr>
        <w:t>1</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7208DE01" w:rsidR="0036225A" w:rsidRPr="0036225A" w:rsidRDefault="0036225A" w:rsidP="00D464DA">
      <w:pPr>
        <w:pStyle w:val="ParaAttribute20"/>
        <w:wordWrap/>
        <w:rPr>
          <w:rFonts w:ascii="Arial" w:eastAsia="Arial" w:hAnsi="Arial"/>
          <w:bCs/>
        </w:rPr>
      </w:pPr>
      <w:r w:rsidRPr="0036225A">
        <w:rPr>
          <w:rFonts w:ascii="Arial" w:eastAsia="Arial" w:hAnsi="Arial"/>
          <w:bCs/>
        </w:rPr>
        <w:t xml:space="preserve">Cllr </w:t>
      </w:r>
      <w:r w:rsidR="00EE4D02">
        <w:rPr>
          <w:rFonts w:ascii="Arial" w:eastAsia="Arial" w:hAnsi="Arial"/>
          <w:bCs/>
        </w:rPr>
        <w:t>A Stagg</w:t>
      </w:r>
      <w:r>
        <w:rPr>
          <w:rFonts w:ascii="Arial" w:eastAsia="Arial" w:hAnsi="Arial"/>
          <w:bCs/>
        </w:rPr>
        <w:t xml:space="preserve"> </w:t>
      </w:r>
      <w:r w:rsidR="007D3DDA">
        <w:rPr>
          <w:rFonts w:ascii="Arial" w:eastAsia="Arial" w:hAnsi="Arial"/>
          <w:bCs/>
        </w:rPr>
        <w:t xml:space="preserve">and Cllr </w:t>
      </w:r>
      <w:r w:rsidR="00E2168D">
        <w:rPr>
          <w:rFonts w:ascii="Arial" w:eastAsia="Arial" w:hAnsi="Arial"/>
          <w:bCs/>
        </w:rPr>
        <w:t xml:space="preserve">J Morisetti sent their </w:t>
      </w:r>
      <w:r>
        <w:rPr>
          <w:rFonts w:ascii="Arial" w:eastAsia="Arial" w:hAnsi="Arial"/>
          <w:bCs/>
        </w:rPr>
        <w:t>apologies.</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69E0B16F" w:rsidR="00D464DA" w:rsidRDefault="007D3DDA" w:rsidP="00D464DA">
      <w:pPr>
        <w:pStyle w:val="ParaAttribute20"/>
        <w:wordWrap/>
        <w:rPr>
          <w:rFonts w:ascii="Arial" w:eastAsia="Arial" w:hAnsi="Arial"/>
          <w:b/>
        </w:rPr>
      </w:pPr>
      <w:r>
        <w:rPr>
          <w:rFonts w:ascii="Arial" w:eastAsia="Arial" w:hAnsi="Arial"/>
          <w:b/>
        </w:rPr>
        <w:t>20/</w:t>
      </w:r>
      <w:r w:rsidR="00916DC5">
        <w:rPr>
          <w:rFonts w:ascii="Arial" w:eastAsia="Arial" w:hAnsi="Arial"/>
          <w:b/>
        </w:rPr>
        <w:t>21</w:t>
      </w:r>
      <w:r w:rsidR="00D464DA">
        <w:rPr>
          <w:rFonts w:ascii="Arial" w:eastAsia="Arial" w:hAnsi="Arial"/>
          <w:b/>
        </w:rPr>
        <w:t xml:space="preserve">.  </w:t>
      </w:r>
      <w:r w:rsidR="00D464DA" w:rsidRPr="00D464DA">
        <w:rPr>
          <w:rFonts w:ascii="Arial" w:eastAsia="Arial" w:hAnsi="Arial"/>
          <w:b/>
        </w:rPr>
        <w:t>Declaration of interest and dispensations</w:t>
      </w:r>
    </w:p>
    <w:p w14:paraId="54825DEC" w14:textId="2266F32E" w:rsidR="0036225A" w:rsidRDefault="0036225A" w:rsidP="00D464DA">
      <w:pPr>
        <w:pStyle w:val="ParaAttribute20"/>
        <w:wordWrap/>
        <w:rPr>
          <w:rFonts w:ascii="Arial" w:eastAsia="Arial" w:hAnsi="Arial"/>
          <w:bCs/>
        </w:rPr>
      </w:pPr>
      <w:r w:rsidRPr="0036225A">
        <w:rPr>
          <w:rFonts w:ascii="Arial" w:eastAsia="Arial" w:hAnsi="Arial"/>
          <w:bCs/>
        </w:rPr>
        <w:t>There were none.</w:t>
      </w:r>
    </w:p>
    <w:p w14:paraId="628BE794" w14:textId="2C3FF7A0" w:rsidR="00C4074D" w:rsidRDefault="00C4074D" w:rsidP="00D464DA">
      <w:pPr>
        <w:pStyle w:val="ParaAttribute20"/>
        <w:wordWrap/>
        <w:rPr>
          <w:rFonts w:ascii="Arial" w:eastAsia="Arial" w:hAnsi="Arial"/>
          <w:bCs/>
        </w:rPr>
      </w:pPr>
    </w:p>
    <w:p w14:paraId="2D0B8D51" w14:textId="70643147" w:rsidR="00C4074D" w:rsidRDefault="00C4074D" w:rsidP="00D464DA">
      <w:pPr>
        <w:pStyle w:val="ParaAttribute20"/>
        <w:wordWrap/>
        <w:rPr>
          <w:rFonts w:ascii="Arial" w:eastAsia="Arial" w:hAnsi="Arial"/>
          <w:b/>
        </w:rPr>
      </w:pPr>
      <w:r w:rsidRPr="00C4074D">
        <w:rPr>
          <w:rFonts w:ascii="Arial" w:eastAsia="Arial" w:hAnsi="Arial"/>
          <w:b/>
        </w:rPr>
        <w:t>21/21.  Election of Chairman</w:t>
      </w:r>
    </w:p>
    <w:p w14:paraId="4EC37424" w14:textId="3E8BCD9B" w:rsidR="00C4074D" w:rsidRDefault="00C4074D" w:rsidP="00D464DA">
      <w:pPr>
        <w:pStyle w:val="ParaAttribute20"/>
        <w:wordWrap/>
        <w:rPr>
          <w:rFonts w:ascii="Arial" w:eastAsia="Arial" w:hAnsi="Arial"/>
          <w:bCs/>
        </w:rPr>
      </w:pPr>
      <w:r>
        <w:rPr>
          <w:rFonts w:ascii="Arial" w:eastAsia="Arial" w:hAnsi="Arial"/>
          <w:bCs/>
        </w:rPr>
        <w:t>The Clerk asked for nominations for Chairman, Cllr Patrick nominated Cllr Watkins, this was seconded by Cllr Scott, all in favour.</w:t>
      </w:r>
    </w:p>
    <w:p w14:paraId="145B9910" w14:textId="0240252A" w:rsidR="00C4074D" w:rsidRPr="00C4074D" w:rsidRDefault="00C4074D" w:rsidP="00D464DA">
      <w:pPr>
        <w:pStyle w:val="ParaAttribute20"/>
        <w:wordWrap/>
        <w:rPr>
          <w:rFonts w:ascii="Arial" w:eastAsia="Arial" w:hAnsi="Arial"/>
          <w:bCs/>
        </w:rPr>
      </w:pPr>
      <w:r>
        <w:rPr>
          <w:rFonts w:ascii="Arial" w:eastAsia="Arial" w:hAnsi="Arial"/>
          <w:bCs/>
        </w:rPr>
        <w:tab/>
      </w:r>
      <w:r w:rsidRPr="00C4074D">
        <w:rPr>
          <w:rFonts w:ascii="Arial" w:eastAsia="Arial" w:hAnsi="Arial"/>
          <w:b/>
        </w:rPr>
        <w:t>RESOLVED</w:t>
      </w:r>
      <w:r>
        <w:rPr>
          <w:rFonts w:ascii="Arial" w:eastAsia="Arial" w:hAnsi="Arial"/>
          <w:bCs/>
        </w:rPr>
        <w:t>: Cllr J Watkins but elected for Chairman of Stour Provost Parish</w:t>
      </w:r>
    </w:p>
    <w:p w14:paraId="373AB4FE" w14:textId="77777777" w:rsidR="00D464DA" w:rsidRDefault="00D464DA" w:rsidP="00D464DA">
      <w:pPr>
        <w:pStyle w:val="ParaAttribute20"/>
        <w:wordWrap/>
        <w:rPr>
          <w:rFonts w:ascii="Arial" w:eastAsia="Arial" w:hAnsi="Arial"/>
          <w:b/>
        </w:rPr>
      </w:pPr>
    </w:p>
    <w:p w14:paraId="6F72BC7A" w14:textId="140D3FAE" w:rsidR="001F71CC" w:rsidRPr="008C359C" w:rsidRDefault="00E2168D" w:rsidP="000A5A45">
      <w:pPr>
        <w:pStyle w:val="ParaAttribute20"/>
        <w:wordWrap/>
        <w:rPr>
          <w:rFonts w:ascii="Arial" w:eastAsia="Arial" w:hAnsi="Arial"/>
        </w:rPr>
      </w:pPr>
      <w:r>
        <w:rPr>
          <w:rStyle w:val="CharAttribute13"/>
        </w:rPr>
        <w:t>2</w:t>
      </w:r>
      <w:r w:rsidR="00C4074D">
        <w:rPr>
          <w:rStyle w:val="CharAttribute13"/>
        </w:rPr>
        <w:t>2/</w:t>
      </w:r>
      <w:r w:rsidR="00ED3148">
        <w:rPr>
          <w:rStyle w:val="CharAttribute13"/>
        </w:rPr>
        <w:t>2</w:t>
      </w:r>
      <w:r w:rsidR="00916DC5">
        <w:rPr>
          <w:rStyle w:val="CharAttribute13"/>
        </w:rPr>
        <w:t>1</w:t>
      </w:r>
      <w:r w:rsidR="000A5A45">
        <w:rPr>
          <w:rStyle w:val="CharAttribute13"/>
        </w:rPr>
        <w:t xml:space="preserve">.  </w:t>
      </w:r>
      <w:r w:rsidR="0036225A">
        <w:rPr>
          <w:rStyle w:val="CharAttribute13"/>
        </w:rPr>
        <w:t xml:space="preserve">To agree the Minutes of the meeting dated the </w:t>
      </w:r>
      <w:r>
        <w:rPr>
          <w:rStyle w:val="CharAttribute13"/>
        </w:rPr>
        <w:t>5</w:t>
      </w:r>
      <w:r w:rsidRPr="00E2168D">
        <w:rPr>
          <w:rStyle w:val="CharAttribute13"/>
          <w:vertAlign w:val="superscript"/>
        </w:rPr>
        <w:t>th of</w:t>
      </w:r>
      <w:r>
        <w:rPr>
          <w:rStyle w:val="CharAttribute13"/>
        </w:rPr>
        <w:t xml:space="preserve"> October 2021</w:t>
      </w:r>
      <w:r w:rsidR="007F5706">
        <w:rPr>
          <w:rStyle w:val="CharAttribute13"/>
        </w:rPr>
        <w:t>.</w:t>
      </w:r>
    </w:p>
    <w:p w14:paraId="00EEB03E" w14:textId="4010E4BF"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36225A">
        <w:rPr>
          <w:rStyle w:val="CharAttribute11"/>
        </w:rPr>
        <w:t xml:space="preserve">proposed by Cllr </w:t>
      </w:r>
      <w:r w:rsidR="00E2168D">
        <w:rPr>
          <w:rStyle w:val="CharAttribute11"/>
        </w:rPr>
        <w:t xml:space="preserve">Patrick </w:t>
      </w:r>
      <w:r w:rsidR="0036225A">
        <w:rPr>
          <w:rStyle w:val="CharAttribute11"/>
        </w:rPr>
        <w:t xml:space="preserve">and seconded by Cllr </w:t>
      </w:r>
      <w:r w:rsidR="00E2168D">
        <w:rPr>
          <w:rStyle w:val="CharAttribute11"/>
        </w:rPr>
        <w:t>Scott</w:t>
      </w:r>
      <w:r w:rsidR="0036225A">
        <w:rPr>
          <w:rStyle w:val="CharAttribute11"/>
        </w:rPr>
        <w:t xml:space="preserve">, all agreed they are </w:t>
      </w:r>
      <w:r w:rsidRPr="008C359C">
        <w:rPr>
          <w:rStyle w:val="CharAttribute11"/>
        </w:rPr>
        <w:t xml:space="preserve">a true and accurate record of the meeting.  </w:t>
      </w:r>
      <w:r w:rsidR="00CF4DF2" w:rsidRPr="008C359C">
        <w:rPr>
          <w:rStyle w:val="CharAttribute11"/>
        </w:rPr>
        <w:t>The Chairman duly signed them</w:t>
      </w:r>
      <w:r w:rsidR="0036225A">
        <w:rPr>
          <w:rStyle w:val="CharAttribute11"/>
        </w:rPr>
        <w:t xml:space="preserve"> </w:t>
      </w:r>
    </w:p>
    <w:p w14:paraId="11DC43C7" w14:textId="450044FD" w:rsidR="001F71CC" w:rsidRDefault="000A5A45" w:rsidP="009869E0">
      <w:pPr>
        <w:pStyle w:val="ParaAttribute23"/>
        <w:wordWrap/>
        <w:ind w:left="720" w:firstLine="0"/>
        <w:rPr>
          <w:rStyle w:val="CharAttribute11"/>
        </w:rPr>
      </w:pPr>
      <w:r>
        <w:rPr>
          <w:rStyle w:val="CharAttribute13"/>
        </w:rPr>
        <w:t>RESOLVED</w:t>
      </w:r>
      <w:r>
        <w:rPr>
          <w:rStyle w:val="CharAttribute11"/>
        </w:rPr>
        <w:t>: that the minutes were approved and signed by the</w:t>
      </w:r>
      <w:r w:rsidR="0036225A">
        <w:rPr>
          <w:rStyle w:val="CharAttribute11"/>
        </w:rPr>
        <w:t xml:space="preserve"> Chairman (</w:t>
      </w:r>
      <w:r w:rsidR="00E2168D">
        <w:rPr>
          <w:rStyle w:val="CharAttribute11"/>
        </w:rPr>
        <w:t>21</w:t>
      </w:r>
      <w:r w:rsidR="0036225A">
        <w:rPr>
          <w:rStyle w:val="CharAttribute11"/>
        </w:rPr>
        <w:t>/21)</w:t>
      </w:r>
    </w:p>
    <w:p w14:paraId="3960399B" w14:textId="77777777" w:rsidR="0036225A" w:rsidRDefault="0036225A" w:rsidP="009869E0">
      <w:pPr>
        <w:pStyle w:val="ParaAttribute23"/>
        <w:wordWrap/>
        <w:ind w:left="720" w:firstLine="0"/>
        <w:rPr>
          <w:rStyle w:val="CharAttribute11"/>
        </w:rPr>
      </w:pPr>
    </w:p>
    <w:p w14:paraId="54DDDA3A" w14:textId="40A19593" w:rsidR="00AE3515" w:rsidRDefault="00E2168D" w:rsidP="007C740D">
      <w:pPr>
        <w:pStyle w:val="ParaAttribute23"/>
        <w:wordWrap/>
        <w:ind w:left="0" w:firstLine="0"/>
        <w:rPr>
          <w:rStyle w:val="CharAttribute13"/>
          <w:bCs/>
        </w:rPr>
      </w:pPr>
      <w:r>
        <w:rPr>
          <w:rStyle w:val="CharAttribute13"/>
          <w:bCs/>
        </w:rPr>
        <w:t>2</w:t>
      </w:r>
      <w:r w:rsidR="00C4074D">
        <w:rPr>
          <w:rStyle w:val="CharAttribute13"/>
          <w:bCs/>
        </w:rPr>
        <w:t>3</w:t>
      </w:r>
      <w:r w:rsidR="0036225A">
        <w:rPr>
          <w:rStyle w:val="CharAttribute13"/>
          <w:bCs/>
        </w:rPr>
        <w:t>/21</w:t>
      </w:r>
      <w:r w:rsidR="003443B2">
        <w:rPr>
          <w:rStyle w:val="CharAttribute13"/>
          <w:bCs/>
        </w:rPr>
        <w:t xml:space="preserve">. </w:t>
      </w:r>
      <w:r w:rsidR="00272A2D">
        <w:rPr>
          <w:rStyle w:val="CharAttribute13"/>
          <w:bCs/>
        </w:rPr>
        <w:t>Matters arising</w:t>
      </w:r>
      <w:r w:rsidR="0036225A">
        <w:rPr>
          <w:rStyle w:val="CharAttribute13"/>
          <w:bCs/>
        </w:rPr>
        <w:t>.</w:t>
      </w:r>
    </w:p>
    <w:p w14:paraId="541FBB12" w14:textId="78E0670D" w:rsidR="00E2168D" w:rsidRPr="00E2168D" w:rsidRDefault="00E2168D" w:rsidP="0036225A">
      <w:pPr>
        <w:pStyle w:val="ParaAttribute23"/>
        <w:numPr>
          <w:ilvl w:val="0"/>
          <w:numId w:val="14"/>
        </w:numPr>
        <w:wordWrap/>
        <w:rPr>
          <w:rStyle w:val="CharAttribute13"/>
          <w:bCs/>
        </w:rPr>
      </w:pPr>
      <w:r w:rsidRPr="00E2168D">
        <w:rPr>
          <w:rStyle w:val="CharAttribute13"/>
          <w:bCs/>
        </w:rPr>
        <w:t>Dog Bins</w:t>
      </w:r>
      <w:r>
        <w:rPr>
          <w:rStyle w:val="CharAttribute13"/>
          <w:b w:val="0"/>
        </w:rPr>
        <w:t xml:space="preserve"> - The Clerk confirmed that Dorset Council will be replacing the old Dog bins for larger multi-purpose bins.</w:t>
      </w:r>
    </w:p>
    <w:p w14:paraId="4E9FCC9E" w14:textId="42157086" w:rsidR="00C4074D" w:rsidRPr="00C4074D" w:rsidRDefault="00E2168D" w:rsidP="0036225A">
      <w:pPr>
        <w:pStyle w:val="ParaAttribute23"/>
        <w:numPr>
          <w:ilvl w:val="0"/>
          <w:numId w:val="14"/>
        </w:numPr>
        <w:wordWrap/>
        <w:rPr>
          <w:rStyle w:val="CharAttribute13"/>
          <w:bCs/>
        </w:rPr>
      </w:pPr>
      <w:r w:rsidRPr="00E2168D">
        <w:rPr>
          <w:rStyle w:val="CharAttribute13"/>
          <w:bCs/>
        </w:rPr>
        <w:t>Road Safety</w:t>
      </w:r>
      <w:r>
        <w:rPr>
          <w:rStyle w:val="CharAttribute13"/>
          <w:b w:val="0"/>
        </w:rPr>
        <w:t xml:space="preserve"> – The Clerk and </w:t>
      </w:r>
      <w:r w:rsidR="00D90FBA">
        <w:rPr>
          <w:rStyle w:val="CharAttribute13"/>
          <w:b w:val="0"/>
        </w:rPr>
        <w:t>Stours</w:t>
      </w:r>
      <w:r>
        <w:rPr>
          <w:rStyle w:val="CharAttribute13"/>
          <w:b w:val="0"/>
        </w:rPr>
        <w:t xml:space="preserve"> Parish Councillor R King attended a site meeting with Dorset Council’s Road Safety Team.  Details of the proposed road marking were tabled.  It is hopeful that the new road markings coming up to junctions and speed limits will make people think </w:t>
      </w:r>
      <w:r w:rsidR="00C4074D">
        <w:rPr>
          <w:rStyle w:val="CharAttribute13"/>
          <w:b w:val="0"/>
        </w:rPr>
        <w:t>more and slow the traffic down.</w:t>
      </w:r>
    </w:p>
    <w:p w14:paraId="59C48DA9" w14:textId="77777777" w:rsidR="00C4074D" w:rsidRDefault="00C4074D" w:rsidP="002B657E">
      <w:pPr>
        <w:pStyle w:val="ParaAttribute26"/>
        <w:wordWrap/>
        <w:rPr>
          <w:rStyle w:val="CharAttribute13"/>
        </w:rPr>
      </w:pPr>
    </w:p>
    <w:p w14:paraId="42C2858E" w14:textId="16EF4166" w:rsidR="002B657E" w:rsidRDefault="00C4074D" w:rsidP="002B657E">
      <w:pPr>
        <w:pStyle w:val="ParaAttribute26"/>
        <w:wordWrap/>
        <w:rPr>
          <w:rStyle w:val="CharAttribute13"/>
        </w:rPr>
      </w:pPr>
      <w:r>
        <w:rPr>
          <w:rStyle w:val="CharAttribute13"/>
        </w:rPr>
        <w:t>24</w:t>
      </w:r>
      <w:r w:rsidR="002B657E">
        <w:rPr>
          <w:rStyle w:val="CharAttribute13"/>
        </w:rPr>
        <w:t>/</w:t>
      </w:r>
      <w:r w:rsidR="007404E5">
        <w:rPr>
          <w:rStyle w:val="CharAttribute13"/>
        </w:rPr>
        <w:t>2</w:t>
      </w:r>
      <w:r w:rsidR="00916DC5">
        <w:rPr>
          <w:rStyle w:val="CharAttribute13"/>
        </w:rPr>
        <w:t>1</w:t>
      </w:r>
      <w:r w:rsidR="000A5A45">
        <w:rPr>
          <w:rStyle w:val="CharAttribute13"/>
        </w:rPr>
        <w:t>.</w:t>
      </w:r>
      <w:r>
        <w:rPr>
          <w:rStyle w:val="CharAttribute13"/>
        </w:rPr>
        <w:t xml:space="preserve"> Election of Officer</w:t>
      </w:r>
      <w:r w:rsidR="00BE03D5">
        <w:rPr>
          <w:rStyle w:val="CharAttribute13"/>
        </w:rPr>
        <w:t>’s roles</w:t>
      </w:r>
    </w:p>
    <w:p w14:paraId="65BBFD58" w14:textId="4AF64B52" w:rsidR="00C4074D" w:rsidRDefault="00C4074D" w:rsidP="002B657E">
      <w:pPr>
        <w:pStyle w:val="ParaAttribute26"/>
        <w:wordWrap/>
        <w:rPr>
          <w:rStyle w:val="CharAttribute13"/>
          <w:b w:val="0"/>
          <w:bCs/>
        </w:rPr>
      </w:pPr>
      <w:r>
        <w:rPr>
          <w:rStyle w:val="CharAttribute13"/>
          <w:b w:val="0"/>
          <w:bCs/>
        </w:rPr>
        <w:t xml:space="preserve">Mr Martin Hibbert – Foot Path </w:t>
      </w:r>
      <w:r w:rsidR="00CF4DF2">
        <w:rPr>
          <w:rStyle w:val="CharAttribute13"/>
          <w:b w:val="0"/>
          <w:bCs/>
        </w:rPr>
        <w:t>liaison</w:t>
      </w:r>
      <w:r>
        <w:rPr>
          <w:rStyle w:val="CharAttribute13"/>
          <w:b w:val="0"/>
          <w:bCs/>
        </w:rPr>
        <w:t xml:space="preserve"> officer reported that he is retiring this year and is looking for </w:t>
      </w:r>
      <w:r w:rsidR="00CF4DF2">
        <w:rPr>
          <w:rStyle w:val="CharAttribute13"/>
          <w:b w:val="0"/>
          <w:bCs/>
        </w:rPr>
        <w:t>volunteers</w:t>
      </w:r>
      <w:r>
        <w:rPr>
          <w:rStyle w:val="CharAttribute13"/>
          <w:b w:val="0"/>
          <w:bCs/>
        </w:rPr>
        <w:t xml:space="preserve"> to take over.  It was agreed that Cllr Patrick will pop a note on the village Google page requesting </w:t>
      </w:r>
      <w:r w:rsidR="00CF4DF2">
        <w:rPr>
          <w:rStyle w:val="CharAttribute13"/>
          <w:b w:val="0"/>
          <w:bCs/>
        </w:rPr>
        <w:t>volunteers</w:t>
      </w:r>
      <w:r>
        <w:rPr>
          <w:rStyle w:val="CharAttribute13"/>
          <w:b w:val="0"/>
          <w:bCs/>
        </w:rPr>
        <w:t xml:space="preserve"> to come forward.  The Chairman </w:t>
      </w:r>
      <w:r w:rsidR="00267396">
        <w:rPr>
          <w:rStyle w:val="CharAttribute13"/>
          <w:b w:val="0"/>
          <w:bCs/>
        </w:rPr>
        <w:t xml:space="preserve">gave a massive thanks to </w:t>
      </w:r>
      <w:r>
        <w:rPr>
          <w:rStyle w:val="CharAttribute13"/>
          <w:b w:val="0"/>
          <w:bCs/>
        </w:rPr>
        <w:t xml:space="preserve">Mr </w:t>
      </w:r>
      <w:r w:rsidR="00267396">
        <w:rPr>
          <w:rStyle w:val="CharAttribute13"/>
          <w:b w:val="0"/>
          <w:bCs/>
        </w:rPr>
        <w:t xml:space="preserve">Hibbert for all the years of </w:t>
      </w:r>
      <w:r w:rsidR="00CF4DF2">
        <w:rPr>
          <w:rStyle w:val="CharAttribute13"/>
          <w:b w:val="0"/>
          <w:bCs/>
        </w:rPr>
        <w:t>volunteering</w:t>
      </w:r>
      <w:r w:rsidR="00267396">
        <w:rPr>
          <w:rStyle w:val="CharAttribute13"/>
          <w:b w:val="0"/>
          <w:bCs/>
        </w:rPr>
        <w:t xml:space="preserve"> as the footpath </w:t>
      </w:r>
      <w:r w:rsidR="00CF4DF2">
        <w:rPr>
          <w:rStyle w:val="CharAttribute13"/>
          <w:b w:val="0"/>
          <w:bCs/>
        </w:rPr>
        <w:t>liaison</w:t>
      </w:r>
      <w:r w:rsidR="00267396">
        <w:rPr>
          <w:rStyle w:val="CharAttribute13"/>
          <w:b w:val="0"/>
          <w:bCs/>
        </w:rPr>
        <w:t xml:space="preserve"> officer and keeping the footpath safe and clear.</w:t>
      </w:r>
      <w:r w:rsidR="00BE03D5">
        <w:rPr>
          <w:rStyle w:val="CharAttribute13"/>
          <w:b w:val="0"/>
          <w:bCs/>
        </w:rPr>
        <w:t xml:space="preserve">  Mr Hibbert reported that a footpath </w:t>
      </w:r>
      <w:r w:rsidR="002848A5">
        <w:rPr>
          <w:rStyle w:val="CharAttribute13"/>
          <w:b w:val="0"/>
          <w:bCs/>
        </w:rPr>
        <w:t>in Stour Row h</w:t>
      </w:r>
      <w:r w:rsidR="00BE03D5">
        <w:rPr>
          <w:rStyle w:val="CharAttribute13"/>
          <w:b w:val="0"/>
          <w:bCs/>
        </w:rPr>
        <w:t>as been fenced off by a resident.  This matter has been reported to Dorset Council Rangers and has been forwarded to the footpath definitive map team, before any further action is taken.  Another resident in Stour Provost is looking at options to re-</w:t>
      </w:r>
      <w:r w:rsidR="00CF4DF2">
        <w:rPr>
          <w:rStyle w:val="CharAttribute13"/>
          <w:b w:val="0"/>
          <w:bCs/>
        </w:rPr>
        <w:t>route</w:t>
      </w:r>
      <w:r w:rsidR="00BE03D5">
        <w:rPr>
          <w:rStyle w:val="CharAttribute13"/>
          <w:b w:val="0"/>
          <w:bCs/>
        </w:rPr>
        <w:t xml:space="preserve"> a foot path that passes through their property.</w:t>
      </w:r>
    </w:p>
    <w:p w14:paraId="6EC11D1F" w14:textId="34D8B09E" w:rsidR="00267396" w:rsidRPr="00C4074D" w:rsidRDefault="00267396" w:rsidP="002B657E">
      <w:pPr>
        <w:pStyle w:val="ParaAttribute26"/>
        <w:wordWrap/>
        <w:rPr>
          <w:rStyle w:val="CharAttribute13"/>
          <w:b w:val="0"/>
          <w:bCs/>
        </w:rPr>
      </w:pPr>
      <w:r>
        <w:rPr>
          <w:rStyle w:val="CharAttribute13"/>
          <w:b w:val="0"/>
          <w:bCs/>
        </w:rPr>
        <w:t xml:space="preserve">There were no </w:t>
      </w:r>
      <w:r w:rsidR="00BE03D5">
        <w:rPr>
          <w:rStyle w:val="CharAttribute13"/>
          <w:b w:val="0"/>
          <w:bCs/>
        </w:rPr>
        <w:t>other officers required for the village.</w:t>
      </w:r>
    </w:p>
    <w:p w14:paraId="49F71CD8" w14:textId="77777777" w:rsidR="00BE03D5" w:rsidRDefault="00BE03D5" w:rsidP="00BE03D5">
      <w:pPr>
        <w:pStyle w:val="ParaAttribute26"/>
        <w:wordWrap/>
        <w:rPr>
          <w:rStyle w:val="CharAttribute13"/>
        </w:rPr>
      </w:pPr>
    </w:p>
    <w:p w14:paraId="7AC5B57E" w14:textId="77777777" w:rsidR="00BE03D5" w:rsidRDefault="00BE03D5" w:rsidP="00BE03D5">
      <w:pPr>
        <w:pStyle w:val="ParaAttribute26"/>
        <w:wordWrap/>
        <w:rPr>
          <w:rStyle w:val="CharAttribute13"/>
        </w:rPr>
      </w:pPr>
      <w:r>
        <w:rPr>
          <w:rStyle w:val="CharAttribute13"/>
        </w:rPr>
        <w:t>25/21 District Councillors report:</w:t>
      </w:r>
    </w:p>
    <w:p w14:paraId="1959735D" w14:textId="28C696C1" w:rsidR="00BE03D5" w:rsidRDefault="00BE03D5" w:rsidP="00BE03D5">
      <w:pPr>
        <w:pStyle w:val="ParaAttribute26"/>
        <w:wordWrap/>
        <w:rPr>
          <w:rStyle w:val="CharAttribute13"/>
          <w:b w:val="0"/>
          <w:bCs/>
        </w:rPr>
      </w:pPr>
      <w:r>
        <w:rPr>
          <w:rStyle w:val="CharAttribute13"/>
          <w:b w:val="0"/>
          <w:bCs/>
        </w:rPr>
        <w:t>Dorset Councillor Jane Somper had circulated her full report, which will be available to view on the Parish Councils’ website.  Cllr Somper highlighted the following from her report:</w:t>
      </w:r>
    </w:p>
    <w:p w14:paraId="6592351D" w14:textId="4CDC2B7F" w:rsidR="00BE03D5" w:rsidRDefault="002848A5" w:rsidP="00BE03D5">
      <w:pPr>
        <w:pStyle w:val="ParaAttribute26"/>
        <w:numPr>
          <w:ilvl w:val="0"/>
          <w:numId w:val="17"/>
        </w:numPr>
        <w:wordWrap/>
        <w:rPr>
          <w:rStyle w:val="CharAttribute13"/>
          <w:b w:val="0"/>
          <w:bCs/>
        </w:rPr>
      </w:pPr>
      <w:r>
        <w:rPr>
          <w:rStyle w:val="CharAttribute13"/>
          <w:b w:val="0"/>
          <w:bCs/>
        </w:rPr>
        <w:t xml:space="preserve">Thanked everyone for the continued support regarding </w:t>
      </w:r>
      <w:r w:rsidR="00CF4DF2">
        <w:rPr>
          <w:rStyle w:val="CharAttribute13"/>
          <w:b w:val="0"/>
          <w:bCs/>
        </w:rPr>
        <w:t>Ukraine</w:t>
      </w:r>
      <w:r>
        <w:rPr>
          <w:rStyle w:val="CharAttribute13"/>
          <w:b w:val="0"/>
          <w:bCs/>
        </w:rPr>
        <w:t xml:space="preserve">.  As well as people donating items and money, people have come forward as sponsors for family’s looking for refuge in the UK, even going over to </w:t>
      </w:r>
      <w:r w:rsidR="00CF4DF2">
        <w:rPr>
          <w:rStyle w:val="CharAttribute13"/>
          <w:b w:val="0"/>
          <w:bCs/>
        </w:rPr>
        <w:t>Poland</w:t>
      </w:r>
      <w:r>
        <w:rPr>
          <w:rStyle w:val="CharAttribute13"/>
          <w:b w:val="0"/>
          <w:bCs/>
        </w:rPr>
        <w:t xml:space="preserve"> to help with </w:t>
      </w:r>
      <w:r w:rsidR="00CF4DF2">
        <w:rPr>
          <w:rStyle w:val="CharAttribute13"/>
          <w:b w:val="0"/>
          <w:bCs/>
        </w:rPr>
        <w:t>Ukraine</w:t>
      </w:r>
      <w:r>
        <w:rPr>
          <w:rStyle w:val="CharAttribute13"/>
          <w:b w:val="0"/>
          <w:bCs/>
        </w:rPr>
        <w:t xml:space="preserve"> families submitting their visas.</w:t>
      </w:r>
      <w:r w:rsidR="0086157D">
        <w:rPr>
          <w:rStyle w:val="CharAttribute13"/>
          <w:b w:val="0"/>
          <w:bCs/>
        </w:rPr>
        <w:t xml:space="preserve">  Dorset Council </w:t>
      </w:r>
      <w:r w:rsidR="0086157D" w:rsidRPr="0086157D">
        <w:rPr>
          <w:rStyle w:val="CharAttribute13"/>
          <w:b w:val="0"/>
          <w:bCs/>
        </w:rPr>
        <w:t xml:space="preserve">received some government guidance on the Homes for Ukraine </w:t>
      </w:r>
      <w:r w:rsidR="00CF4DF2" w:rsidRPr="0086157D">
        <w:rPr>
          <w:rStyle w:val="CharAttribute13"/>
          <w:b w:val="0"/>
          <w:bCs/>
        </w:rPr>
        <w:t>scheme,</w:t>
      </w:r>
      <w:r w:rsidR="0086157D" w:rsidRPr="0086157D">
        <w:rPr>
          <w:rStyle w:val="CharAttribute13"/>
          <w:b w:val="0"/>
          <w:bCs/>
        </w:rPr>
        <w:t xml:space="preserve"> and we are awaiting further detailed government guidance on some aspects of the support programme including pre-arrival/post-arrival checks, wraparound support, administering funds, fallback accommodation, and data management</w:t>
      </w:r>
      <w:r w:rsidR="0086157D">
        <w:rPr>
          <w:rStyle w:val="CharAttribute13"/>
          <w:b w:val="0"/>
          <w:bCs/>
        </w:rPr>
        <w:t xml:space="preserve">. </w:t>
      </w:r>
    </w:p>
    <w:p w14:paraId="487693B5" w14:textId="20DE5860" w:rsidR="0086157D" w:rsidRDefault="0086157D" w:rsidP="00BE03D5">
      <w:pPr>
        <w:pStyle w:val="ParaAttribute26"/>
        <w:numPr>
          <w:ilvl w:val="0"/>
          <w:numId w:val="17"/>
        </w:numPr>
        <w:wordWrap/>
        <w:rPr>
          <w:rStyle w:val="CharAttribute13"/>
          <w:b w:val="0"/>
          <w:bCs/>
        </w:rPr>
      </w:pPr>
      <w:r w:rsidRPr="0086157D">
        <w:rPr>
          <w:rStyle w:val="CharAttribute13"/>
          <w:b w:val="0"/>
          <w:bCs/>
        </w:rPr>
        <w:t>Letter to Michael Gove following a meeting between the Leader and Officers of Dorset Council (</w:t>
      </w:r>
      <w:r>
        <w:rPr>
          <w:rStyle w:val="CharAttribute13"/>
          <w:b w:val="0"/>
          <w:bCs/>
        </w:rPr>
        <w:t xml:space="preserve">regarding </w:t>
      </w:r>
      <w:r w:rsidRPr="0086157D">
        <w:rPr>
          <w:rStyle w:val="CharAttribute13"/>
          <w:b w:val="0"/>
          <w:bCs/>
        </w:rPr>
        <w:t>Planning)</w:t>
      </w:r>
      <w:r>
        <w:rPr>
          <w:rStyle w:val="CharAttribute13"/>
          <w:b w:val="0"/>
          <w:bCs/>
        </w:rPr>
        <w:t xml:space="preserve">. Dorset Council </w:t>
      </w:r>
      <w:r w:rsidRPr="0086157D">
        <w:rPr>
          <w:rStyle w:val="CharAttribute13"/>
          <w:b w:val="0"/>
          <w:bCs/>
        </w:rPr>
        <w:t>would like to use th</w:t>
      </w:r>
      <w:r>
        <w:rPr>
          <w:rStyle w:val="CharAttribute13"/>
          <w:b w:val="0"/>
          <w:bCs/>
        </w:rPr>
        <w:t>e</w:t>
      </w:r>
      <w:r w:rsidRPr="0086157D">
        <w:rPr>
          <w:rStyle w:val="CharAttribute13"/>
          <w:b w:val="0"/>
          <w:bCs/>
        </w:rPr>
        <w:t xml:space="preserve"> pilot to develop a Local Plan which would run to 2050 and including the new settlement or settlements for Dorset. </w:t>
      </w:r>
      <w:r>
        <w:rPr>
          <w:rStyle w:val="CharAttribute13"/>
          <w:b w:val="0"/>
          <w:bCs/>
        </w:rPr>
        <w:t>Dorset Council are w</w:t>
      </w:r>
      <w:r w:rsidRPr="0086157D">
        <w:rPr>
          <w:rStyle w:val="CharAttribute13"/>
          <w:b w:val="0"/>
          <w:bCs/>
        </w:rPr>
        <w:t>orking with your officials and Homes England to review sites for a new settlement, and we have identified a number of potentially sustainable sites</w:t>
      </w:r>
      <w:r>
        <w:rPr>
          <w:rStyle w:val="CharAttribute13"/>
          <w:b w:val="0"/>
          <w:bCs/>
        </w:rPr>
        <w:t xml:space="preserve"> in </w:t>
      </w:r>
      <w:r>
        <w:rPr>
          <w:rStyle w:val="CharAttribute13"/>
          <w:b w:val="0"/>
          <w:bCs/>
        </w:rPr>
        <w:lastRenderedPageBreak/>
        <w:t xml:space="preserve">Dorset. </w:t>
      </w:r>
      <w:r w:rsidR="00C42D84" w:rsidRPr="00C42D84">
        <w:rPr>
          <w:rStyle w:val="CharAttribute13"/>
          <w:b w:val="0"/>
          <w:bCs/>
        </w:rPr>
        <w:t>However, in order to make a reality of this more ambitious approach, we need some flexibility to our current Local Plan process.  We are seeking an extension to the timeframe of two years to May 2026 and freedoms and flexibilities from the five-year local housing supply and delivery requirements.</w:t>
      </w:r>
      <w:r w:rsidR="00C42D84">
        <w:rPr>
          <w:rStyle w:val="CharAttribute13"/>
          <w:b w:val="0"/>
          <w:bCs/>
        </w:rPr>
        <w:t xml:space="preserve"> </w:t>
      </w:r>
    </w:p>
    <w:p w14:paraId="0CF10DC1" w14:textId="37654F8E" w:rsidR="00090289" w:rsidRDefault="00090289" w:rsidP="00BE03D5">
      <w:pPr>
        <w:pStyle w:val="ParaAttribute26"/>
        <w:numPr>
          <w:ilvl w:val="0"/>
          <w:numId w:val="17"/>
        </w:numPr>
        <w:wordWrap/>
        <w:rPr>
          <w:rStyle w:val="CharAttribute13"/>
          <w:b w:val="0"/>
          <w:bCs/>
        </w:rPr>
      </w:pPr>
      <w:r>
        <w:rPr>
          <w:rStyle w:val="CharAttribute13"/>
          <w:b w:val="0"/>
          <w:bCs/>
        </w:rPr>
        <w:t xml:space="preserve">Concerns were raised over the speed limit outside the school being 60mph.  Cllr Somper will look at what measures are in place to keep the Children safe, as the </w:t>
      </w:r>
      <w:r w:rsidR="00CF4DF2">
        <w:rPr>
          <w:rStyle w:val="CharAttribute13"/>
          <w:b w:val="0"/>
          <w:bCs/>
        </w:rPr>
        <w:t>school</w:t>
      </w:r>
      <w:r>
        <w:rPr>
          <w:rStyle w:val="CharAttribute13"/>
          <w:b w:val="0"/>
          <w:bCs/>
        </w:rPr>
        <w:t xml:space="preserve"> in right on the road.</w:t>
      </w:r>
    </w:p>
    <w:p w14:paraId="4CB1472F" w14:textId="77777777" w:rsidR="00C42D84" w:rsidRDefault="00C42D84" w:rsidP="00C42D84">
      <w:pPr>
        <w:pStyle w:val="ParaAttribute26"/>
        <w:wordWrap/>
        <w:ind w:left="720"/>
        <w:rPr>
          <w:rStyle w:val="CharAttribute13"/>
          <w:b w:val="0"/>
          <w:bCs/>
        </w:rPr>
      </w:pPr>
    </w:p>
    <w:p w14:paraId="4929AF25" w14:textId="18A484EC" w:rsidR="00FC0064" w:rsidRDefault="00C42D84" w:rsidP="00C42D84">
      <w:pPr>
        <w:pStyle w:val="ParaAttribute26"/>
        <w:wordWrap/>
        <w:rPr>
          <w:rStyle w:val="CharAttribute13"/>
        </w:rPr>
      </w:pPr>
      <w:r>
        <w:rPr>
          <w:rStyle w:val="CharAttribute13"/>
        </w:rPr>
        <w:t xml:space="preserve">26/21 Current </w:t>
      </w:r>
      <w:r w:rsidR="002B657E" w:rsidRPr="002B657E">
        <w:rPr>
          <w:rStyle w:val="CharAttribute13"/>
        </w:rPr>
        <w:t>Planning</w:t>
      </w:r>
      <w:r w:rsidR="00FC0064">
        <w:rPr>
          <w:rStyle w:val="CharAttribute13"/>
        </w:rPr>
        <w:t xml:space="preserve"> </w:t>
      </w:r>
      <w:r>
        <w:rPr>
          <w:rStyle w:val="CharAttribute13"/>
        </w:rPr>
        <w:t>Applications</w:t>
      </w:r>
    </w:p>
    <w:p w14:paraId="7A8C043C" w14:textId="1B520070" w:rsidR="00C42D84" w:rsidRPr="002B657E" w:rsidRDefault="00C42D84" w:rsidP="00C42D84">
      <w:pPr>
        <w:pStyle w:val="ParaAttribute26"/>
        <w:wordWrap/>
        <w:rPr>
          <w:rStyle w:val="CharAttribute13"/>
        </w:rPr>
      </w:pPr>
      <w:r w:rsidRPr="00C42D84">
        <w:rPr>
          <w:rStyle w:val="CharAttribute13"/>
          <w:rFonts w:ascii="Times New Roman" w:eastAsia="Batang" w:hAnsi="Times New Roman"/>
          <w:b w:val="0"/>
          <w:noProof/>
        </w:rPr>
        <w:drawing>
          <wp:inline distT="0" distB="0" distL="0" distR="0" wp14:anchorId="03E4CFAD" wp14:editId="23EE9833">
            <wp:extent cx="5448300" cy="224155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1410" cy="2255181"/>
                    </a:xfrm>
                    <a:prstGeom prst="rect">
                      <a:avLst/>
                    </a:prstGeom>
                    <a:noFill/>
                    <a:ln>
                      <a:noFill/>
                    </a:ln>
                  </pic:spPr>
                </pic:pic>
              </a:graphicData>
            </a:graphic>
          </wp:inline>
        </w:drawing>
      </w:r>
    </w:p>
    <w:p w14:paraId="2E61E185" w14:textId="77777777" w:rsidR="002B657E" w:rsidRPr="002B657E" w:rsidRDefault="002B657E" w:rsidP="002B657E">
      <w:pPr>
        <w:pStyle w:val="ParaAttribute26"/>
        <w:wordWrap/>
        <w:rPr>
          <w:rStyle w:val="CharAttribute13"/>
        </w:rPr>
      </w:pPr>
      <w:r w:rsidRPr="002B657E">
        <w:rPr>
          <w:rStyle w:val="CharAttribute13"/>
        </w:rPr>
        <w:t xml:space="preserve">  </w:t>
      </w:r>
    </w:p>
    <w:p w14:paraId="7C1583F4" w14:textId="0B58B4CB" w:rsidR="002B657E" w:rsidRDefault="00C42D84" w:rsidP="002B657E">
      <w:pPr>
        <w:pStyle w:val="ParaAttribute26"/>
        <w:wordWrap/>
        <w:rPr>
          <w:rStyle w:val="CharAttribute13"/>
        </w:rPr>
      </w:pPr>
      <w:r>
        <w:rPr>
          <w:rStyle w:val="CharAttribute13"/>
        </w:rPr>
        <w:t>27</w:t>
      </w:r>
      <w:r w:rsidR="00FC0064">
        <w:rPr>
          <w:rStyle w:val="CharAttribute13"/>
        </w:rPr>
        <w:t>/21</w:t>
      </w:r>
      <w:r w:rsidR="002B657E" w:rsidRPr="002B657E">
        <w:rPr>
          <w:rStyle w:val="CharAttribute13"/>
        </w:rPr>
        <w:t xml:space="preserve">.  </w:t>
      </w:r>
      <w:r>
        <w:rPr>
          <w:rStyle w:val="CharAttribute13"/>
        </w:rPr>
        <w:t>Officers Report</w:t>
      </w:r>
    </w:p>
    <w:p w14:paraId="651C88C4" w14:textId="13C789F3" w:rsidR="00C42D84" w:rsidRDefault="00C42D84" w:rsidP="002B657E">
      <w:pPr>
        <w:pStyle w:val="ParaAttribute26"/>
        <w:wordWrap/>
        <w:rPr>
          <w:rStyle w:val="CharAttribute13"/>
          <w:b w:val="0"/>
          <w:bCs/>
        </w:rPr>
      </w:pPr>
      <w:r>
        <w:rPr>
          <w:rStyle w:val="CharAttribute13"/>
          <w:b w:val="0"/>
          <w:bCs/>
        </w:rPr>
        <w:t>This was covered under Election of Officer roles.</w:t>
      </w:r>
    </w:p>
    <w:p w14:paraId="6903DCFB" w14:textId="77777777" w:rsidR="00C42D84" w:rsidRPr="00C42D84" w:rsidRDefault="00C42D84" w:rsidP="002B657E">
      <w:pPr>
        <w:pStyle w:val="ParaAttribute26"/>
        <w:wordWrap/>
        <w:rPr>
          <w:rStyle w:val="CharAttribute13"/>
          <w:b w:val="0"/>
          <w:bCs/>
        </w:rPr>
      </w:pPr>
    </w:p>
    <w:p w14:paraId="627A032D" w14:textId="2E51208A" w:rsidR="002B657E" w:rsidRDefault="00C42D84" w:rsidP="002B657E">
      <w:pPr>
        <w:pStyle w:val="ParaAttribute26"/>
        <w:wordWrap/>
        <w:rPr>
          <w:rStyle w:val="CharAttribute13"/>
        </w:rPr>
      </w:pPr>
      <w:r>
        <w:rPr>
          <w:rStyle w:val="CharAttribute13"/>
        </w:rPr>
        <w:t>28</w:t>
      </w:r>
      <w:r w:rsidR="00533630">
        <w:rPr>
          <w:rStyle w:val="CharAttribute13"/>
        </w:rPr>
        <w:t>/21</w:t>
      </w:r>
      <w:r w:rsidR="002B657E" w:rsidRPr="002B657E">
        <w:rPr>
          <w:rStyle w:val="CharAttribute13"/>
        </w:rPr>
        <w:t xml:space="preserve">.  </w:t>
      </w:r>
      <w:r>
        <w:rPr>
          <w:rStyle w:val="CharAttribute13"/>
        </w:rPr>
        <w:t>Accounts for the end of the year</w:t>
      </w:r>
    </w:p>
    <w:p w14:paraId="34760D04" w14:textId="5CAD4C08" w:rsidR="002B657E" w:rsidRDefault="00C42D84" w:rsidP="002B657E">
      <w:pPr>
        <w:pStyle w:val="ParaAttribute26"/>
        <w:wordWrap/>
        <w:rPr>
          <w:rStyle w:val="CharAttribute13"/>
          <w:b w:val="0"/>
        </w:rPr>
      </w:pPr>
      <w:r>
        <w:rPr>
          <w:rStyle w:val="CharAttribute13"/>
          <w:b w:val="0"/>
        </w:rPr>
        <w:t xml:space="preserve">The Clerk had tabled </w:t>
      </w:r>
      <w:r w:rsidR="00090289">
        <w:rPr>
          <w:rStyle w:val="CharAttribute13"/>
          <w:b w:val="0"/>
        </w:rPr>
        <w:t>information on the end of year against budget.</w:t>
      </w:r>
    </w:p>
    <w:p w14:paraId="7F4AB5DB" w14:textId="165A77BD" w:rsidR="00090289" w:rsidRDefault="00090289" w:rsidP="002B657E">
      <w:pPr>
        <w:pStyle w:val="ParaAttribute26"/>
        <w:wordWrap/>
        <w:rPr>
          <w:rStyle w:val="CharAttribute13"/>
        </w:rPr>
      </w:pPr>
      <w:r w:rsidRPr="00090289">
        <w:rPr>
          <w:rStyle w:val="CharAttribute13"/>
          <w:rFonts w:ascii="Times New Roman" w:eastAsia="Batang" w:hAnsi="Times New Roman"/>
          <w:b w:val="0"/>
          <w:noProof/>
        </w:rPr>
        <w:drawing>
          <wp:inline distT="0" distB="0" distL="0" distR="0" wp14:anchorId="37CF8CAF" wp14:editId="73030947">
            <wp:extent cx="5387340" cy="2240950"/>
            <wp:effectExtent l="0" t="0" r="381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50" cy="2245197"/>
                    </a:xfrm>
                    <a:prstGeom prst="rect">
                      <a:avLst/>
                    </a:prstGeom>
                    <a:noFill/>
                    <a:ln>
                      <a:noFill/>
                    </a:ln>
                  </pic:spPr>
                </pic:pic>
              </a:graphicData>
            </a:graphic>
          </wp:inline>
        </w:drawing>
      </w:r>
    </w:p>
    <w:p w14:paraId="27B04D80" w14:textId="48D5977F" w:rsidR="00A31B5B" w:rsidRPr="00A31B5B" w:rsidRDefault="00A31B5B" w:rsidP="002B657E">
      <w:pPr>
        <w:pStyle w:val="ParaAttribute26"/>
        <w:wordWrap/>
        <w:rPr>
          <w:rStyle w:val="CharAttribute13"/>
          <w:b w:val="0"/>
        </w:rPr>
      </w:pPr>
      <w:r>
        <w:rPr>
          <w:rStyle w:val="CharAttribute13"/>
          <w:b w:val="0"/>
        </w:rPr>
        <w:t>At this point it was agreed to purchase the new bench for the recreation area</w:t>
      </w:r>
      <w:r w:rsidR="000A3082">
        <w:rPr>
          <w:rStyle w:val="CharAttribute13"/>
          <w:b w:val="0"/>
        </w:rPr>
        <w:t xml:space="preserve"> for the sum of £495.87 inc vat</w:t>
      </w:r>
      <w:r>
        <w:rPr>
          <w:rStyle w:val="CharAttribute13"/>
          <w:b w:val="0"/>
        </w:rPr>
        <w:t>, monies had been allocated for this under projects/reserve</w:t>
      </w:r>
      <w:r w:rsidR="000A3082">
        <w:rPr>
          <w:rStyle w:val="CharAttribute13"/>
          <w:b w:val="0"/>
        </w:rPr>
        <w:t>.</w:t>
      </w:r>
    </w:p>
    <w:p w14:paraId="33D7B4DB" w14:textId="77777777" w:rsidR="00090289" w:rsidRDefault="00090289" w:rsidP="002B657E">
      <w:pPr>
        <w:pStyle w:val="ParaAttribute26"/>
        <w:wordWrap/>
        <w:rPr>
          <w:rStyle w:val="CharAttribute13"/>
        </w:rPr>
      </w:pPr>
    </w:p>
    <w:p w14:paraId="500FB1A0" w14:textId="469AAD29" w:rsidR="00090289" w:rsidRDefault="00090289" w:rsidP="002B657E">
      <w:pPr>
        <w:pStyle w:val="ParaAttribute26"/>
        <w:wordWrap/>
        <w:rPr>
          <w:rStyle w:val="CharAttribute13"/>
        </w:rPr>
      </w:pPr>
      <w:r>
        <w:rPr>
          <w:rStyle w:val="CharAttribute13"/>
        </w:rPr>
        <w:t>29</w:t>
      </w:r>
      <w:r w:rsidR="005409BE">
        <w:rPr>
          <w:rStyle w:val="CharAttribute13"/>
        </w:rPr>
        <w:t>/</w:t>
      </w:r>
      <w:r w:rsidR="000162D4">
        <w:rPr>
          <w:rStyle w:val="CharAttribute13"/>
        </w:rPr>
        <w:t>21</w:t>
      </w:r>
      <w:r w:rsidR="002B657E" w:rsidRPr="002B657E">
        <w:rPr>
          <w:rStyle w:val="CharAttribute13"/>
        </w:rPr>
        <w:t xml:space="preserve">.  </w:t>
      </w:r>
      <w:r>
        <w:rPr>
          <w:rStyle w:val="CharAttribute13"/>
        </w:rPr>
        <w:t>Matters of interest and information</w:t>
      </w:r>
    </w:p>
    <w:p w14:paraId="36F1D616" w14:textId="21BD22A9" w:rsidR="00090289" w:rsidRDefault="00090289" w:rsidP="002B657E">
      <w:pPr>
        <w:pStyle w:val="ParaAttribute26"/>
        <w:wordWrap/>
        <w:rPr>
          <w:rStyle w:val="CharAttribute13"/>
          <w:b w:val="0"/>
        </w:rPr>
      </w:pPr>
      <w:r>
        <w:rPr>
          <w:rStyle w:val="CharAttribute13"/>
          <w:b w:val="0"/>
        </w:rPr>
        <w:t xml:space="preserve">The Chairman reported that the Parish Council have awarded £200.00 for each village under the Stours Parish Council for the Queens Platinum Jubilee celebrations.  The Chairman reported that Stour Row are looking into planting two Cherry </w:t>
      </w:r>
      <w:r w:rsidR="00CF4DF2">
        <w:rPr>
          <w:rStyle w:val="CharAttribute13"/>
          <w:b w:val="0"/>
        </w:rPr>
        <w:t>Blossom</w:t>
      </w:r>
      <w:r>
        <w:rPr>
          <w:rStyle w:val="CharAttribute13"/>
          <w:b w:val="0"/>
        </w:rPr>
        <w:t xml:space="preserve"> Trees in the village and the remaining funds will be used for the </w:t>
      </w:r>
      <w:r w:rsidR="007A0BE2">
        <w:rPr>
          <w:rStyle w:val="CharAttribute13"/>
          <w:b w:val="0"/>
        </w:rPr>
        <w:t xml:space="preserve">party.  </w:t>
      </w:r>
    </w:p>
    <w:p w14:paraId="272A4F09" w14:textId="39879555" w:rsidR="007A0BE2" w:rsidRDefault="007A0BE2" w:rsidP="002B657E">
      <w:pPr>
        <w:pStyle w:val="ParaAttribute26"/>
        <w:wordWrap/>
        <w:rPr>
          <w:rStyle w:val="CharAttribute13"/>
          <w:b w:val="0"/>
        </w:rPr>
      </w:pPr>
      <w:r>
        <w:rPr>
          <w:rStyle w:val="CharAttribute13"/>
          <w:b w:val="0"/>
        </w:rPr>
        <w:t>The Clerk had circulated cost for replacing the Gate at the recreation ground at Stour Provost and also putting up a fence along the south side of the field.  The Clerk also informed the Parish that she is obtaining the deeds for the recreation ground from Lloyds in London and once these have been received will make sure the boundary is where the fencing that has been quoted for is correct.  In the meantime, it was agreed to instruct the contractor to do the gate and agree with the quote for the fencing, but to wait until the Clerk can clarify the boundary.  The Clerk had also circulated costs for felling an Ash Tree and top the hedge adjacent to the pavilion</w:t>
      </w:r>
      <w:r w:rsidR="00563A16">
        <w:rPr>
          <w:rStyle w:val="CharAttribute13"/>
          <w:b w:val="0"/>
        </w:rPr>
        <w:t xml:space="preserve"> and to clear out the rear of the pavilion. These works were agreed.</w:t>
      </w:r>
    </w:p>
    <w:p w14:paraId="2178C056" w14:textId="786DD413" w:rsidR="00563A16" w:rsidRDefault="00563A16" w:rsidP="002B657E">
      <w:pPr>
        <w:pStyle w:val="ParaAttribute26"/>
        <w:wordWrap/>
        <w:rPr>
          <w:rStyle w:val="CharAttribute13"/>
          <w:b w:val="0"/>
        </w:rPr>
      </w:pPr>
      <w:r>
        <w:rPr>
          <w:rStyle w:val="CharAttribute13"/>
          <w:b w:val="0"/>
        </w:rPr>
        <w:t xml:space="preserve">The matter of grass cutting from the recreation area/cricket pitch was raised.  The Chairman asked if the Cricket Club </w:t>
      </w:r>
      <w:r>
        <w:rPr>
          <w:rStyle w:val="CharAttribute13"/>
          <w:b w:val="0"/>
        </w:rPr>
        <w:lastRenderedPageBreak/>
        <w:t>could look into composing the cuttings. Concerns over the reduction of water pressure since Wessex Water fitted a meter for the Pavilion was raised.  The Clerk has this matter in hand.</w:t>
      </w:r>
    </w:p>
    <w:p w14:paraId="286DC7D4" w14:textId="04A2826F" w:rsidR="00552C4B" w:rsidRDefault="00552C4B" w:rsidP="002B657E">
      <w:pPr>
        <w:pStyle w:val="ParaAttribute26"/>
        <w:wordWrap/>
        <w:rPr>
          <w:rStyle w:val="CharAttribute13"/>
          <w:b w:val="0"/>
        </w:rPr>
      </w:pPr>
      <w:r>
        <w:rPr>
          <w:rStyle w:val="CharAttribute13"/>
          <w:b w:val="0"/>
        </w:rPr>
        <w:t xml:space="preserve">The Clerk confirmed that the Parish Council do a risk assessment for the running of the Council and assets.  The Cricket Club need to do a risk assessment for their </w:t>
      </w:r>
      <w:r w:rsidR="00A31B5B">
        <w:rPr>
          <w:rStyle w:val="CharAttribute13"/>
          <w:b w:val="0"/>
        </w:rPr>
        <w:t>matched and practicing.  It was also agreed for Cllr Patrick to arrange for the equipment in the Pavilion to have its electric test.</w:t>
      </w:r>
    </w:p>
    <w:p w14:paraId="21D1EEDE" w14:textId="0938CAD6" w:rsidR="00563A16" w:rsidRPr="00552C4B" w:rsidRDefault="00563A16" w:rsidP="002B657E">
      <w:pPr>
        <w:pStyle w:val="ParaAttribute26"/>
        <w:wordWrap/>
        <w:rPr>
          <w:rStyle w:val="CharAttribute13"/>
          <w:bCs/>
          <w:color w:val="FF0000"/>
          <w:sz w:val="24"/>
          <w:szCs w:val="24"/>
        </w:rPr>
      </w:pPr>
      <w:r>
        <w:rPr>
          <w:rStyle w:val="CharAttribute13"/>
          <w:b w:val="0"/>
        </w:rPr>
        <w:t>Concerns were raise</w:t>
      </w:r>
      <w:r w:rsidR="00A31B5B">
        <w:rPr>
          <w:rStyle w:val="CharAttribute13"/>
          <w:b w:val="0"/>
        </w:rPr>
        <w:t>d</w:t>
      </w:r>
      <w:r>
        <w:rPr>
          <w:rStyle w:val="CharAttribute13"/>
          <w:b w:val="0"/>
        </w:rPr>
        <w:t xml:space="preserve"> over the continued issue of dog mess being left around the recreation area and cricket pitch</w:t>
      </w:r>
      <w:r w:rsidR="00552C4B">
        <w:rPr>
          <w:rStyle w:val="CharAttribute13"/>
          <w:b w:val="0"/>
        </w:rPr>
        <w:t xml:space="preserve">.  </w:t>
      </w:r>
      <w:r w:rsidR="00552C4B">
        <w:rPr>
          <w:rStyle w:val="CharAttribute13"/>
          <w:bCs/>
          <w:color w:val="FF0000"/>
          <w:sz w:val="24"/>
          <w:szCs w:val="24"/>
        </w:rPr>
        <w:t>It is not acceptable for dog owner</w:t>
      </w:r>
      <w:r w:rsidR="00A31B5B">
        <w:rPr>
          <w:rStyle w:val="CharAttribute13"/>
          <w:bCs/>
          <w:color w:val="FF0000"/>
          <w:sz w:val="24"/>
          <w:szCs w:val="24"/>
        </w:rPr>
        <w:t>s</w:t>
      </w:r>
      <w:r w:rsidR="00552C4B">
        <w:rPr>
          <w:rStyle w:val="CharAttribute13"/>
          <w:bCs/>
          <w:color w:val="FF0000"/>
          <w:sz w:val="24"/>
          <w:szCs w:val="24"/>
        </w:rPr>
        <w:t xml:space="preserve"> not to pick up after their dogs, there is a bin provided at the recreation area to use or you can take it home and use your land fill wheely bin.  This matter has been reported to the Dog Warden at Dorset Council and they will be visiting the recreation area from time to time.  The Dog Warden has the power to issue on the spot fines if warnings are not </w:t>
      </w:r>
      <w:r w:rsidR="00A31B5B">
        <w:rPr>
          <w:rStyle w:val="CharAttribute13"/>
          <w:bCs/>
          <w:color w:val="FF0000"/>
          <w:sz w:val="24"/>
          <w:szCs w:val="24"/>
        </w:rPr>
        <w:t>abided</w:t>
      </w:r>
      <w:r w:rsidR="00552C4B">
        <w:rPr>
          <w:rStyle w:val="CharAttribute13"/>
          <w:bCs/>
          <w:color w:val="FF0000"/>
          <w:sz w:val="24"/>
          <w:szCs w:val="24"/>
        </w:rPr>
        <w:t xml:space="preserve"> to.  Please help to make sure the recreation area can be used for everyone, as if it does not improve, the Parish Council will need to consider a no Dog order to protect the Children and others using the recreation area.</w:t>
      </w:r>
    </w:p>
    <w:p w14:paraId="72CBF3E7" w14:textId="77777777" w:rsidR="00090289" w:rsidRDefault="00090289" w:rsidP="002B657E">
      <w:pPr>
        <w:pStyle w:val="ParaAttribute26"/>
        <w:wordWrap/>
        <w:rPr>
          <w:rStyle w:val="CharAttribute13"/>
        </w:rPr>
      </w:pPr>
    </w:p>
    <w:p w14:paraId="0F4EFCF2" w14:textId="48878AEB" w:rsidR="00090289" w:rsidRDefault="00A31B5B" w:rsidP="002B657E">
      <w:pPr>
        <w:pStyle w:val="ParaAttribute26"/>
        <w:wordWrap/>
        <w:rPr>
          <w:rStyle w:val="CharAttribute13"/>
        </w:rPr>
      </w:pPr>
      <w:r>
        <w:rPr>
          <w:rStyle w:val="CharAttribute13"/>
        </w:rPr>
        <w:t>30/21 Agenda items to be agreed for the next Parish meeting to be held in October 2022 (date TBC)</w:t>
      </w:r>
    </w:p>
    <w:p w14:paraId="12E92CEB" w14:textId="544924AC" w:rsidR="00A31B5B" w:rsidRDefault="00A31B5B" w:rsidP="002B657E">
      <w:pPr>
        <w:pStyle w:val="ParaAttribute26"/>
        <w:wordWrap/>
        <w:rPr>
          <w:rStyle w:val="CharAttribute13"/>
        </w:rPr>
      </w:pPr>
      <w:r>
        <w:rPr>
          <w:rStyle w:val="CharAttribute13"/>
        </w:rPr>
        <w:t xml:space="preserve">Budget </w:t>
      </w:r>
      <w:r w:rsidR="000A3082">
        <w:rPr>
          <w:rStyle w:val="CharAttribute13"/>
        </w:rPr>
        <w:t>–</w:t>
      </w:r>
      <w:r>
        <w:rPr>
          <w:rStyle w:val="CharAttribute13"/>
        </w:rPr>
        <w:t xml:space="preserve"> </w:t>
      </w:r>
      <w:r w:rsidR="000A3082">
        <w:rPr>
          <w:rStyle w:val="CharAttribute13"/>
        </w:rPr>
        <w:t>Matters of interest.</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7EF6437A" w:rsidR="000162D4" w:rsidRDefault="00EF78F8" w:rsidP="007D7EB6">
      <w:pPr>
        <w:pStyle w:val="ParaAttribute35"/>
        <w:wordWrap/>
        <w:rPr>
          <w:rStyle w:val="CharAttribute23"/>
        </w:rPr>
      </w:pPr>
      <w:r>
        <w:rPr>
          <w:rStyle w:val="CharAttribute23"/>
        </w:rPr>
        <w:t xml:space="preserve">There being no further business the meeting closed at </w:t>
      </w:r>
      <w:r w:rsidR="000162D4">
        <w:rPr>
          <w:rStyle w:val="CharAttribute23"/>
        </w:rPr>
        <w:t>19.</w:t>
      </w:r>
      <w:r w:rsidR="00A31B5B">
        <w:rPr>
          <w:rStyle w:val="CharAttribute23"/>
        </w:rPr>
        <w:t>30</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52CCAE77"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w:t>
      </w:r>
      <w:r w:rsidR="00916DC5">
        <w:rPr>
          <w:rStyle w:val="CharAttribute11"/>
        </w:rPr>
        <w:t>.stours-pc.gov</w:t>
      </w:r>
      <w:r w:rsidR="00EF78F8" w:rsidRPr="00EF78F8">
        <w:rPr>
          <w:rStyle w:val="CharAttribute11"/>
        </w:rPr>
        <w:t>.u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421F70">
      <w:headerReference w:type="even" r:id="rId10"/>
      <w:headerReference w:type="default" r:id="rId11"/>
      <w:footerReference w:type="even" r:id="rId12"/>
      <w:footerReference w:type="default" r:id="rId13"/>
      <w:headerReference w:type="first" r:id="rId14"/>
      <w:footerReference w:type="first" r:id="rId15"/>
      <w:pgSz w:w="12234" w:h="15834"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4590" w14:textId="77777777" w:rsidR="004A780A" w:rsidRDefault="004A780A">
      <w:r>
        <w:separator/>
      </w:r>
    </w:p>
  </w:endnote>
  <w:endnote w:type="continuationSeparator" w:id="0">
    <w:p w14:paraId="14AAA358" w14:textId="77777777" w:rsidR="004A780A" w:rsidRDefault="004A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BF8C" w14:textId="77777777" w:rsidR="004A780A" w:rsidRDefault="004A780A">
      <w:r>
        <w:separator/>
      </w:r>
    </w:p>
  </w:footnote>
  <w:footnote w:type="continuationSeparator" w:id="0">
    <w:p w14:paraId="1EC80B6A" w14:textId="77777777" w:rsidR="004A780A" w:rsidRDefault="004A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877" w14:textId="234AEC1B" w:rsidR="004A780A" w:rsidRDefault="006D0E12" w:rsidP="00EF78F8">
    <w:pPr>
      <w:pStyle w:val="ParaAttribute0"/>
      <w:tabs>
        <w:tab w:val="left" w:pos="3600"/>
      </w:tabs>
      <w:rPr>
        <w:rFonts w:eastAsia="Times New Roman"/>
      </w:rPr>
    </w:pPr>
    <w:sdt>
      <w:sdtPr>
        <w:rPr>
          <w:rStyle w:val="CharAttribute0"/>
          <w:rFonts w:eastAsia="Batang"/>
        </w:rPr>
        <w:id w:val="-726452735"/>
        <w:docPartObj>
          <w:docPartGallery w:val="Watermarks"/>
          <w:docPartUnique/>
        </w:docPartObj>
      </w:sdtPr>
      <w:sdtContent>
        <w:r w:rsidRPr="006D0E12">
          <w:rPr>
            <w:rStyle w:val="CharAttribute0"/>
            <w:rFonts w:eastAsia="Batang"/>
            <w:noProof/>
          </w:rPr>
          <w:pict w14:anchorId="6188B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66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6DC5">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D5A96"/>
    <w:multiLevelType w:val="hybridMultilevel"/>
    <w:tmpl w:val="D89E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3"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85871466">
    <w:abstractNumId w:val="12"/>
  </w:num>
  <w:num w:numId="2" w16cid:durableId="49306862">
    <w:abstractNumId w:val="0"/>
  </w:num>
  <w:num w:numId="3" w16cid:durableId="407926407">
    <w:abstractNumId w:val="1"/>
  </w:num>
  <w:num w:numId="4" w16cid:durableId="1984382612">
    <w:abstractNumId w:val="2"/>
  </w:num>
  <w:num w:numId="5" w16cid:durableId="1320966003">
    <w:abstractNumId w:val="5"/>
  </w:num>
  <w:num w:numId="6" w16cid:durableId="2027048864">
    <w:abstractNumId w:val="9"/>
  </w:num>
  <w:num w:numId="7" w16cid:durableId="472793841">
    <w:abstractNumId w:val="14"/>
  </w:num>
  <w:num w:numId="8" w16cid:durableId="1872306629">
    <w:abstractNumId w:val="11"/>
  </w:num>
  <w:num w:numId="9" w16cid:durableId="230774060">
    <w:abstractNumId w:val="3"/>
  </w:num>
  <w:num w:numId="10" w16cid:durableId="184252282">
    <w:abstractNumId w:val="10"/>
  </w:num>
  <w:num w:numId="11" w16cid:durableId="1558777597">
    <w:abstractNumId w:val="16"/>
  </w:num>
  <w:num w:numId="12" w16cid:durableId="376005802">
    <w:abstractNumId w:val="7"/>
  </w:num>
  <w:num w:numId="13" w16cid:durableId="700664246">
    <w:abstractNumId w:val="4"/>
  </w:num>
  <w:num w:numId="14" w16cid:durableId="126945071">
    <w:abstractNumId w:val="6"/>
  </w:num>
  <w:num w:numId="15" w16cid:durableId="41758004">
    <w:abstractNumId w:val="15"/>
  </w:num>
  <w:num w:numId="16" w16cid:durableId="1279794383">
    <w:abstractNumId w:val="13"/>
  </w:num>
  <w:num w:numId="17" w16cid:durableId="1445421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6626"/>
    <o:shapelayout v:ext="edit">
      <o:idmap v:ext="edit" data="2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84265"/>
    <w:rsid w:val="00090289"/>
    <w:rsid w:val="000A3082"/>
    <w:rsid w:val="000A5A45"/>
    <w:rsid w:val="000E6162"/>
    <w:rsid w:val="000F6D85"/>
    <w:rsid w:val="00110901"/>
    <w:rsid w:val="001468C1"/>
    <w:rsid w:val="001A5FC5"/>
    <w:rsid w:val="001C06EA"/>
    <w:rsid w:val="001C08D3"/>
    <w:rsid w:val="001F71CC"/>
    <w:rsid w:val="0023319F"/>
    <w:rsid w:val="00267396"/>
    <w:rsid w:val="00272A2D"/>
    <w:rsid w:val="002758F4"/>
    <w:rsid w:val="00282434"/>
    <w:rsid w:val="002848A5"/>
    <w:rsid w:val="002A0664"/>
    <w:rsid w:val="002A3311"/>
    <w:rsid w:val="002B657E"/>
    <w:rsid w:val="002D2413"/>
    <w:rsid w:val="003172E8"/>
    <w:rsid w:val="00323013"/>
    <w:rsid w:val="00332467"/>
    <w:rsid w:val="00335337"/>
    <w:rsid w:val="0033760D"/>
    <w:rsid w:val="003443B2"/>
    <w:rsid w:val="00353E94"/>
    <w:rsid w:val="0036225A"/>
    <w:rsid w:val="0037409F"/>
    <w:rsid w:val="003872B7"/>
    <w:rsid w:val="003B5C81"/>
    <w:rsid w:val="003C3093"/>
    <w:rsid w:val="003C619F"/>
    <w:rsid w:val="003F111A"/>
    <w:rsid w:val="003F3228"/>
    <w:rsid w:val="00421F70"/>
    <w:rsid w:val="00442BB7"/>
    <w:rsid w:val="004668E6"/>
    <w:rsid w:val="004818A5"/>
    <w:rsid w:val="00495000"/>
    <w:rsid w:val="004A780A"/>
    <w:rsid w:val="004F051A"/>
    <w:rsid w:val="004F49F5"/>
    <w:rsid w:val="004F778D"/>
    <w:rsid w:val="00532968"/>
    <w:rsid w:val="00533630"/>
    <w:rsid w:val="005409BE"/>
    <w:rsid w:val="00542C5B"/>
    <w:rsid w:val="00552C4B"/>
    <w:rsid w:val="00563A16"/>
    <w:rsid w:val="00590E6A"/>
    <w:rsid w:val="005A16A0"/>
    <w:rsid w:val="005B60ED"/>
    <w:rsid w:val="005D6E34"/>
    <w:rsid w:val="00625294"/>
    <w:rsid w:val="00641B68"/>
    <w:rsid w:val="0064674A"/>
    <w:rsid w:val="00653B53"/>
    <w:rsid w:val="006B71FA"/>
    <w:rsid w:val="006C045B"/>
    <w:rsid w:val="006C78E3"/>
    <w:rsid w:val="006D0E12"/>
    <w:rsid w:val="006D66AC"/>
    <w:rsid w:val="006E7E8B"/>
    <w:rsid w:val="006F773E"/>
    <w:rsid w:val="006F77C1"/>
    <w:rsid w:val="007404E5"/>
    <w:rsid w:val="00743D4A"/>
    <w:rsid w:val="00770CA3"/>
    <w:rsid w:val="00781C0C"/>
    <w:rsid w:val="00794DCA"/>
    <w:rsid w:val="007A0BE2"/>
    <w:rsid w:val="007B1399"/>
    <w:rsid w:val="007C740D"/>
    <w:rsid w:val="007C7BE4"/>
    <w:rsid w:val="007D3DDA"/>
    <w:rsid w:val="007D7EB6"/>
    <w:rsid w:val="007E7128"/>
    <w:rsid w:val="007E75BA"/>
    <w:rsid w:val="007E7FE3"/>
    <w:rsid w:val="007F5706"/>
    <w:rsid w:val="00836561"/>
    <w:rsid w:val="008376C3"/>
    <w:rsid w:val="0086157D"/>
    <w:rsid w:val="0086357D"/>
    <w:rsid w:val="00881A60"/>
    <w:rsid w:val="008A56C8"/>
    <w:rsid w:val="008C359C"/>
    <w:rsid w:val="008C7769"/>
    <w:rsid w:val="008F22E4"/>
    <w:rsid w:val="00916DC5"/>
    <w:rsid w:val="009424FD"/>
    <w:rsid w:val="00963F11"/>
    <w:rsid w:val="009869E0"/>
    <w:rsid w:val="00A23092"/>
    <w:rsid w:val="00A245F9"/>
    <w:rsid w:val="00A31B5B"/>
    <w:rsid w:val="00A42506"/>
    <w:rsid w:val="00A50FCC"/>
    <w:rsid w:val="00A7644A"/>
    <w:rsid w:val="00A77617"/>
    <w:rsid w:val="00A85E99"/>
    <w:rsid w:val="00A8703E"/>
    <w:rsid w:val="00AB4734"/>
    <w:rsid w:val="00AE3515"/>
    <w:rsid w:val="00AF32D3"/>
    <w:rsid w:val="00B124C8"/>
    <w:rsid w:val="00B167D6"/>
    <w:rsid w:val="00B247D4"/>
    <w:rsid w:val="00B836F4"/>
    <w:rsid w:val="00BB76A2"/>
    <w:rsid w:val="00BD7128"/>
    <w:rsid w:val="00BE03D5"/>
    <w:rsid w:val="00C4074D"/>
    <w:rsid w:val="00C42D84"/>
    <w:rsid w:val="00C46FBA"/>
    <w:rsid w:val="00C47317"/>
    <w:rsid w:val="00C81A36"/>
    <w:rsid w:val="00C8604B"/>
    <w:rsid w:val="00C86FEA"/>
    <w:rsid w:val="00CD6D7D"/>
    <w:rsid w:val="00CE097B"/>
    <w:rsid w:val="00CF4DF2"/>
    <w:rsid w:val="00D113B6"/>
    <w:rsid w:val="00D464DA"/>
    <w:rsid w:val="00D8253B"/>
    <w:rsid w:val="00D90FBA"/>
    <w:rsid w:val="00DC0F47"/>
    <w:rsid w:val="00E2168D"/>
    <w:rsid w:val="00ED3148"/>
    <w:rsid w:val="00EE4D02"/>
    <w:rsid w:val="00EF78F8"/>
    <w:rsid w:val="00F30EFC"/>
    <w:rsid w:val="00F550D8"/>
    <w:rsid w:val="00F638BB"/>
    <w:rsid w:val="00F63A59"/>
    <w:rsid w:val="00F75A70"/>
    <w:rsid w:val="00F77F1F"/>
    <w:rsid w:val="00F90D35"/>
    <w:rsid w:val="00F91C48"/>
    <w:rsid w:val="00FA43F0"/>
    <w:rsid w:val="00FC0064"/>
    <w:rsid w:val="00FC59C4"/>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1206</Words>
  <Characters>6054</Characters>
  <Application>Microsoft Office Word</Application>
  <DocSecurity>0</DocSecurity>
  <Lines>50</Lines>
  <Paragraphs>14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8</cp:revision>
  <cp:lastPrinted>2022-03-28T13:30:00Z</cp:lastPrinted>
  <dcterms:created xsi:type="dcterms:W3CDTF">2022-04-08T06:46:00Z</dcterms:created>
  <dcterms:modified xsi:type="dcterms:W3CDTF">2022-04-12T09:41:00Z</dcterms:modified>
  <cp:version>1</cp:version>
</cp:coreProperties>
</file>